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25E" w:rsidRPr="00D41D0A" w:rsidRDefault="002C325E" w:rsidP="00D41D0A">
      <w:pPr>
        <w:jc w:val="center"/>
        <w:rPr>
          <w:rFonts w:cs="B Nazanin"/>
          <w:b/>
          <w:bCs/>
          <w:sz w:val="24"/>
          <w:szCs w:val="24"/>
          <w:rtl/>
        </w:rPr>
      </w:pPr>
      <w:r w:rsidRPr="00D41D0A">
        <w:rPr>
          <w:rFonts w:cs="B Nazanin" w:hint="cs"/>
          <w:b/>
          <w:bCs/>
          <w:sz w:val="24"/>
          <w:szCs w:val="24"/>
          <w:rtl/>
        </w:rPr>
        <w:t>بسمه تعالی</w:t>
      </w:r>
    </w:p>
    <w:p w:rsidR="008B4ED4" w:rsidRPr="00D41D0A" w:rsidRDefault="00291417" w:rsidP="00D41D0A">
      <w:pPr>
        <w:jc w:val="center"/>
        <w:rPr>
          <w:rFonts w:cs="B Nazanin"/>
          <w:b/>
          <w:bCs/>
          <w:sz w:val="24"/>
          <w:szCs w:val="24"/>
          <w:rtl/>
        </w:rPr>
      </w:pPr>
      <w:r w:rsidRPr="00D41D0A">
        <w:rPr>
          <w:rFonts w:cs="B Nazanin" w:hint="cs"/>
          <w:b/>
          <w:bCs/>
          <w:sz w:val="24"/>
          <w:szCs w:val="24"/>
          <w:rtl/>
        </w:rPr>
        <w:t>قرارداد پژوهشی</w:t>
      </w:r>
    </w:p>
    <w:p w:rsidR="008D318A" w:rsidRPr="00D41D0A" w:rsidRDefault="008D318A" w:rsidP="00D41D0A">
      <w:pPr>
        <w:jc w:val="lowKashida"/>
        <w:rPr>
          <w:rFonts w:cs="B Nazanin"/>
          <w:b/>
          <w:bCs/>
          <w:sz w:val="24"/>
          <w:szCs w:val="24"/>
          <w:rtl/>
        </w:rPr>
      </w:pPr>
    </w:p>
    <w:p w:rsidR="00291417" w:rsidRDefault="008D318A" w:rsidP="007F69EF">
      <w:pPr>
        <w:spacing w:line="240" w:lineRule="auto"/>
        <w:jc w:val="lowKashida"/>
        <w:rPr>
          <w:rFonts w:cs="B Nazanin"/>
          <w:sz w:val="24"/>
          <w:szCs w:val="24"/>
          <w:rtl/>
        </w:rPr>
      </w:pPr>
      <w:r w:rsidRPr="00D41D0A">
        <w:rPr>
          <w:rFonts w:cs="B Nazanin" w:hint="cs"/>
          <w:sz w:val="24"/>
          <w:szCs w:val="24"/>
          <w:rtl/>
        </w:rPr>
        <w:t xml:space="preserve">    </w:t>
      </w:r>
      <w:r w:rsidR="00291417" w:rsidRPr="00D41D0A">
        <w:rPr>
          <w:rFonts w:cs="B Nazanin" w:hint="cs"/>
          <w:sz w:val="24"/>
          <w:szCs w:val="24"/>
          <w:rtl/>
        </w:rPr>
        <w:t>این قرارداد فی</w:t>
      </w:r>
      <w:r w:rsidR="00291417" w:rsidRPr="00D41D0A">
        <w:rPr>
          <w:rFonts w:cs="B Nazanin" w:hint="cs"/>
          <w:sz w:val="24"/>
          <w:szCs w:val="24"/>
          <w:rtl/>
        </w:rPr>
        <w:softHyphen/>
        <w:t xml:space="preserve">مابین </w:t>
      </w:r>
      <w:r w:rsidR="00040337" w:rsidRPr="00D41D0A">
        <w:rPr>
          <w:rFonts w:cs="B Nazanin" w:hint="cs"/>
          <w:sz w:val="24"/>
          <w:szCs w:val="24"/>
          <w:rtl/>
        </w:rPr>
        <w:t>-------------------------</w:t>
      </w:r>
      <w:r w:rsidR="00291417" w:rsidRPr="00D41D0A">
        <w:rPr>
          <w:rFonts w:cs="B Nazanin" w:hint="cs"/>
          <w:b/>
          <w:bCs/>
          <w:sz w:val="24"/>
          <w:szCs w:val="24"/>
          <w:rtl/>
        </w:rPr>
        <w:t xml:space="preserve"> </w:t>
      </w:r>
      <w:r w:rsidR="000A0778" w:rsidRPr="00D41D0A">
        <w:rPr>
          <w:rFonts w:cs="B Nazanin" w:hint="cs"/>
          <w:sz w:val="24"/>
          <w:szCs w:val="24"/>
          <w:rtl/>
        </w:rPr>
        <w:t>با کد اقتصادی -------------- و شناسه ملی ---------</w:t>
      </w:r>
      <w:r w:rsidR="000A0778" w:rsidRPr="00D41D0A">
        <w:rPr>
          <w:rFonts w:cs="B Nazanin" w:hint="cs"/>
          <w:b/>
          <w:bCs/>
          <w:sz w:val="24"/>
          <w:szCs w:val="24"/>
          <w:rtl/>
        </w:rPr>
        <w:t xml:space="preserve"> </w:t>
      </w:r>
      <w:r w:rsidR="00291417" w:rsidRPr="00D41D0A">
        <w:rPr>
          <w:rFonts w:cs="B Nazanin" w:hint="cs"/>
          <w:sz w:val="24"/>
          <w:szCs w:val="24"/>
          <w:rtl/>
        </w:rPr>
        <w:t xml:space="preserve">به نمایندگی آقای </w:t>
      </w:r>
      <w:r w:rsidR="00CE1120" w:rsidRPr="00D41D0A">
        <w:rPr>
          <w:rFonts w:cs="B Nazanin" w:hint="cs"/>
          <w:b/>
          <w:bCs/>
          <w:sz w:val="24"/>
          <w:szCs w:val="24"/>
          <w:rtl/>
        </w:rPr>
        <w:t>--------</w:t>
      </w:r>
      <w:r w:rsidR="00291417" w:rsidRPr="00D41D0A">
        <w:rPr>
          <w:rFonts w:cs="B Nazanin" w:hint="cs"/>
          <w:sz w:val="24"/>
          <w:szCs w:val="24"/>
          <w:rtl/>
        </w:rPr>
        <w:t xml:space="preserve"> </w:t>
      </w:r>
      <w:r w:rsidR="004E6EEB" w:rsidRPr="00D41D0A">
        <w:rPr>
          <w:rFonts w:cs="B Nazanin" w:hint="cs"/>
          <w:sz w:val="24"/>
          <w:szCs w:val="24"/>
          <w:rtl/>
        </w:rPr>
        <w:t>(سمت:------)</w:t>
      </w:r>
      <w:r w:rsidR="00291417" w:rsidRPr="00D41D0A">
        <w:rPr>
          <w:rFonts w:cs="B Nazanin" w:hint="cs"/>
          <w:sz w:val="24"/>
          <w:szCs w:val="24"/>
          <w:rtl/>
        </w:rPr>
        <w:t xml:space="preserve"> که </w:t>
      </w:r>
      <w:r w:rsidR="006A326D" w:rsidRPr="00D41D0A">
        <w:rPr>
          <w:rFonts w:cs="B Nazanin" w:hint="cs"/>
          <w:sz w:val="24"/>
          <w:szCs w:val="24"/>
          <w:rtl/>
        </w:rPr>
        <w:t>از این پس</w:t>
      </w:r>
      <w:r w:rsidR="00291417" w:rsidRPr="00D41D0A">
        <w:rPr>
          <w:rFonts w:cs="B Nazanin" w:hint="cs"/>
          <w:sz w:val="24"/>
          <w:szCs w:val="24"/>
          <w:rtl/>
        </w:rPr>
        <w:t xml:space="preserve"> در این قرارداد «</w:t>
      </w:r>
      <w:r w:rsidR="00291417" w:rsidRPr="00D41D0A">
        <w:rPr>
          <w:rFonts w:cs="B Nazanin" w:hint="cs"/>
          <w:b/>
          <w:bCs/>
          <w:sz w:val="24"/>
          <w:szCs w:val="24"/>
          <w:rtl/>
        </w:rPr>
        <w:t>کارفرما</w:t>
      </w:r>
      <w:r w:rsidR="00291417" w:rsidRPr="00D41D0A">
        <w:rPr>
          <w:rFonts w:cs="B Nazanin" w:hint="cs"/>
          <w:sz w:val="24"/>
          <w:szCs w:val="24"/>
          <w:rtl/>
        </w:rPr>
        <w:t>» نامیده می</w:t>
      </w:r>
      <w:r w:rsidR="00291417" w:rsidRPr="00D41D0A">
        <w:rPr>
          <w:rFonts w:cs="B Nazanin" w:hint="cs"/>
          <w:sz w:val="24"/>
          <w:szCs w:val="24"/>
          <w:rtl/>
        </w:rPr>
        <w:softHyphen/>
        <w:t xml:space="preserve">شود </w:t>
      </w:r>
      <w:r w:rsidR="006A326D" w:rsidRPr="00D41D0A">
        <w:rPr>
          <w:rFonts w:cs="B Nazanin" w:hint="cs"/>
          <w:sz w:val="24"/>
          <w:szCs w:val="24"/>
          <w:rtl/>
        </w:rPr>
        <w:t xml:space="preserve">از یک طرف </w:t>
      </w:r>
      <w:r w:rsidR="00291417" w:rsidRPr="00D41D0A">
        <w:rPr>
          <w:rFonts w:cs="B Nazanin" w:hint="cs"/>
          <w:sz w:val="24"/>
          <w:szCs w:val="24"/>
          <w:rtl/>
        </w:rPr>
        <w:t xml:space="preserve">و دانشگاه شهید بهشتی </w:t>
      </w:r>
      <w:r w:rsidR="000A0778" w:rsidRPr="00D41D0A">
        <w:rPr>
          <w:rFonts w:cs="B Nazanin" w:hint="cs"/>
          <w:sz w:val="24"/>
          <w:szCs w:val="24"/>
          <w:rtl/>
        </w:rPr>
        <w:t xml:space="preserve">با کد اقتصادی 411369669151 و شناسه ملی 14002917528 </w:t>
      </w:r>
      <w:r w:rsidR="00291417" w:rsidRPr="00D41D0A">
        <w:rPr>
          <w:rFonts w:cs="B Nazanin" w:hint="cs"/>
          <w:sz w:val="24"/>
          <w:szCs w:val="24"/>
          <w:rtl/>
        </w:rPr>
        <w:t xml:space="preserve">به نمایندگی آقای </w:t>
      </w:r>
      <w:r w:rsidR="00291417" w:rsidRPr="00D41D0A">
        <w:rPr>
          <w:rFonts w:cs="B Nazanin" w:hint="cs"/>
          <w:b/>
          <w:bCs/>
          <w:sz w:val="24"/>
          <w:szCs w:val="24"/>
          <w:rtl/>
        </w:rPr>
        <w:t xml:space="preserve">دکتر </w:t>
      </w:r>
      <w:r w:rsidR="007F69EF">
        <w:rPr>
          <w:rFonts w:cs="B Nazanin" w:hint="cs"/>
          <w:b/>
          <w:bCs/>
          <w:sz w:val="24"/>
          <w:szCs w:val="24"/>
          <w:rtl/>
        </w:rPr>
        <w:t xml:space="preserve">------ </w:t>
      </w:r>
      <w:r w:rsidR="00291417" w:rsidRPr="00D41D0A">
        <w:rPr>
          <w:rFonts w:cs="B Nazanin" w:hint="cs"/>
          <w:sz w:val="24"/>
          <w:szCs w:val="24"/>
          <w:rtl/>
        </w:rPr>
        <w:t xml:space="preserve"> </w:t>
      </w:r>
      <w:r w:rsidR="00C75352">
        <w:rPr>
          <w:rFonts w:cs="B Nazanin" w:hint="cs"/>
          <w:sz w:val="24"/>
          <w:szCs w:val="24"/>
          <w:rtl/>
        </w:rPr>
        <w:t xml:space="preserve">با سمت </w:t>
      </w:r>
      <w:r w:rsidR="00291417" w:rsidRPr="00D41D0A">
        <w:rPr>
          <w:rFonts w:cs="B Nazanin" w:hint="cs"/>
          <w:sz w:val="24"/>
          <w:szCs w:val="24"/>
          <w:rtl/>
        </w:rPr>
        <w:t>معاون</w:t>
      </w:r>
      <w:r w:rsidR="009C00C7">
        <w:rPr>
          <w:rFonts w:cs="B Nazanin" w:hint="cs"/>
          <w:sz w:val="24"/>
          <w:szCs w:val="24"/>
          <w:rtl/>
        </w:rPr>
        <w:t>ت</w:t>
      </w:r>
      <w:r w:rsidR="00291417" w:rsidRPr="00D41D0A">
        <w:rPr>
          <w:rFonts w:cs="B Nazanin" w:hint="cs"/>
          <w:sz w:val="24"/>
          <w:szCs w:val="24"/>
          <w:rtl/>
        </w:rPr>
        <w:t xml:space="preserve"> پژوهشی </w:t>
      </w:r>
      <w:r w:rsidR="006A326D" w:rsidRPr="00D41D0A">
        <w:rPr>
          <w:rFonts w:cs="B Nazanin" w:hint="cs"/>
          <w:sz w:val="24"/>
          <w:szCs w:val="24"/>
          <w:rtl/>
        </w:rPr>
        <w:t>و فناوری</w:t>
      </w:r>
      <w:r w:rsidR="00291417" w:rsidRPr="00D41D0A">
        <w:rPr>
          <w:rFonts w:cs="B Nazanin" w:hint="cs"/>
          <w:sz w:val="24"/>
          <w:szCs w:val="24"/>
          <w:rtl/>
        </w:rPr>
        <w:t xml:space="preserve">، که </w:t>
      </w:r>
      <w:r w:rsidR="006A326D" w:rsidRPr="00D41D0A">
        <w:rPr>
          <w:rFonts w:cs="B Nazanin" w:hint="cs"/>
          <w:sz w:val="24"/>
          <w:szCs w:val="24"/>
          <w:rtl/>
        </w:rPr>
        <w:t>از این پس</w:t>
      </w:r>
      <w:r w:rsidR="00291417" w:rsidRPr="00D41D0A">
        <w:rPr>
          <w:rFonts w:cs="B Nazanin" w:hint="cs"/>
          <w:sz w:val="24"/>
          <w:szCs w:val="24"/>
          <w:rtl/>
        </w:rPr>
        <w:t xml:space="preserve"> در این قرارداد «</w:t>
      </w:r>
      <w:r w:rsidR="00040337" w:rsidRPr="00D41D0A">
        <w:rPr>
          <w:rFonts w:cs="B Nazanin" w:hint="cs"/>
          <w:b/>
          <w:bCs/>
          <w:sz w:val="24"/>
          <w:szCs w:val="24"/>
          <w:rtl/>
        </w:rPr>
        <w:t>مجری</w:t>
      </w:r>
      <w:r w:rsidR="007F69EF" w:rsidRPr="00D41D0A">
        <w:rPr>
          <w:rFonts w:cs="B Nazanin" w:hint="cs"/>
          <w:sz w:val="24"/>
          <w:szCs w:val="24"/>
          <w:rtl/>
        </w:rPr>
        <w:t xml:space="preserve"> </w:t>
      </w:r>
      <w:r w:rsidR="00291417" w:rsidRPr="00D41D0A">
        <w:rPr>
          <w:rFonts w:cs="B Nazanin" w:hint="cs"/>
          <w:sz w:val="24"/>
          <w:szCs w:val="24"/>
          <w:rtl/>
        </w:rPr>
        <w:t>» نامیده می</w:t>
      </w:r>
      <w:r w:rsidR="00291417" w:rsidRPr="00D41D0A">
        <w:rPr>
          <w:rFonts w:cs="B Nazanin" w:hint="cs"/>
          <w:sz w:val="24"/>
          <w:szCs w:val="24"/>
          <w:rtl/>
        </w:rPr>
        <w:softHyphen/>
        <w:t>شود، جهت اجرای مفاد ذیل منعقد</w:t>
      </w:r>
      <w:r w:rsidR="007F69EF">
        <w:rPr>
          <w:rFonts w:cs="B Nazanin" w:hint="cs"/>
          <w:sz w:val="24"/>
          <w:szCs w:val="24"/>
          <w:rtl/>
        </w:rPr>
        <w:t xml:space="preserve"> </w:t>
      </w:r>
      <w:r w:rsidR="00291417" w:rsidRPr="00D41D0A">
        <w:rPr>
          <w:rFonts w:cs="B Nazanin" w:hint="cs"/>
          <w:sz w:val="24"/>
          <w:szCs w:val="24"/>
          <w:rtl/>
        </w:rPr>
        <w:t>می</w:t>
      </w:r>
      <w:r w:rsidR="00291417" w:rsidRPr="00D41D0A">
        <w:rPr>
          <w:rFonts w:cs="B Nazanin" w:hint="cs"/>
          <w:sz w:val="24"/>
          <w:szCs w:val="24"/>
          <w:rtl/>
        </w:rPr>
        <w:softHyphen/>
        <w:t>گردد.</w:t>
      </w:r>
    </w:p>
    <w:p w:rsidR="00C361D2" w:rsidRPr="00D41D0A" w:rsidRDefault="004C37DD" w:rsidP="00B20CB3">
      <w:pPr>
        <w:spacing w:line="240" w:lineRule="auto"/>
        <w:jc w:val="lowKashida"/>
        <w:rPr>
          <w:rFonts w:cs="B Nazanin"/>
          <w:sz w:val="24"/>
          <w:szCs w:val="24"/>
          <w:rtl/>
        </w:rPr>
      </w:pPr>
      <w:r>
        <w:rPr>
          <w:rFonts w:cs="B Nazanin" w:hint="cs"/>
          <w:sz w:val="24"/>
          <w:szCs w:val="24"/>
          <w:rtl/>
        </w:rPr>
        <w:t xml:space="preserve">تبصره: از طرف مجری، آقا/خانم </w:t>
      </w:r>
      <w:r w:rsidR="00C361D2">
        <w:rPr>
          <w:rFonts w:cs="B Nazanin" w:hint="cs"/>
          <w:sz w:val="24"/>
          <w:szCs w:val="24"/>
          <w:rtl/>
        </w:rPr>
        <w:t xml:space="preserve">دکتر ------------ به عنوان پژوهشگر </w:t>
      </w:r>
      <w:r w:rsidR="00B20CB3">
        <w:rPr>
          <w:rFonts w:cs="B Nazanin" w:hint="cs"/>
          <w:sz w:val="24"/>
          <w:szCs w:val="24"/>
          <w:rtl/>
        </w:rPr>
        <w:t>جهت</w:t>
      </w:r>
      <w:r w:rsidR="00C361D2">
        <w:rPr>
          <w:rFonts w:cs="B Nazanin" w:hint="cs"/>
          <w:sz w:val="24"/>
          <w:szCs w:val="24"/>
          <w:rtl/>
        </w:rPr>
        <w:t xml:space="preserve"> اجرای موضوع قرارداد تعیین می</w:t>
      </w:r>
      <w:r w:rsidR="00C361D2">
        <w:rPr>
          <w:rFonts w:cs="B Nazanin" w:hint="cs"/>
          <w:sz w:val="24"/>
          <w:szCs w:val="24"/>
          <w:rtl/>
        </w:rPr>
        <w:softHyphen/>
        <w:t>ش</w:t>
      </w:r>
      <w:r w:rsidR="00B20CB3">
        <w:rPr>
          <w:rFonts w:cs="B Nazanin" w:hint="cs"/>
          <w:sz w:val="24"/>
          <w:szCs w:val="24"/>
          <w:rtl/>
        </w:rPr>
        <w:t>و</w:t>
      </w:r>
      <w:r w:rsidR="00C361D2">
        <w:rPr>
          <w:rFonts w:cs="B Nazanin" w:hint="cs"/>
          <w:sz w:val="24"/>
          <w:szCs w:val="24"/>
          <w:rtl/>
        </w:rPr>
        <w:t>د.</w:t>
      </w:r>
    </w:p>
    <w:p w:rsidR="00C361D2" w:rsidRDefault="00C361D2" w:rsidP="00D41D0A">
      <w:pPr>
        <w:spacing w:line="240" w:lineRule="auto"/>
        <w:jc w:val="lowKashida"/>
        <w:rPr>
          <w:rFonts w:cs="B Nazanin"/>
          <w:b/>
          <w:bCs/>
          <w:sz w:val="24"/>
          <w:szCs w:val="24"/>
          <w:rtl/>
        </w:rPr>
      </w:pPr>
    </w:p>
    <w:p w:rsidR="00291417" w:rsidRPr="00D41D0A" w:rsidRDefault="00291417" w:rsidP="00D41D0A">
      <w:pPr>
        <w:spacing w:line="240" w:lineRule="auto"/>
        <w:jc w:val="lowKashida"/>
        <w:rPr>
          <w:rFonts w:cs="B Nazanin"/>
          <w:b/>
          <w:bCs/>
          <w:sz w:val="24"/>
          <w:szCs w:val="24"/>
          <w:rtl/>
        </w:rPr>
      </w:pPr>
      <w:r w:rsidRPr="00D41D0A">
        <w:rPr>
          <w:rFonts w:cs="B Nazanin" w:hint="cs"/>
          <w:b/>
          <w:bCs/>
          <w:sz w:val="24"/>
          <w:szCs w:val="24"/>
          <w:rtl/>
        </w:rPr>
        <w:t>ماده 1: موضوع قرارداد</w:t>
      </w:r>
    </w:p>
    <w:p w:rsidR="00291417" w:rsidRPr="00D41D0A" w:rsidRDefault="00040337" w:rsidP="00D41D0A">
      <w:pPr>
        <w:spacing w:line="240" w:lineRule="auto"/>
        <w:jc w:val="lowKashida"/>
        <w:rPr>
          <w:rFonts w:cs="B Nazanin"/>
          <w:sz w:val="24"/>
          <w:szCs w:val="24"/>
          <w:rtl/>
        </w:rPr>
      </w:pPr>
      <w:r w:rsidRPr="00D41D0A">
        <w:rPr>
          <w:rFonts w:cs="B Nazanin" w:hint="cs"/>
          <w:sz w:val="24"/>
          <w:szCs w:val="24"/>
          <w:rtl/>
        </w:rPr>
        <w:t xml:space="preserve">"----------------------------------------------------------" </w:t>
      </w:r>
    </w:p>
    <w:p w:rsidR="00556B50" w:rsidRPr="00D41D0A" w:rsidRDefault="00556B50" w:rsidP="00D41D0A">
      <w:pPr>
        <w:spacing w:line="240" w:lineRule="auto"/>
        <w:jc w:val="lowKashida"/>
        <w:rPr>
          <w:rFonts w:cs="B Nazanin"/>
          <w:b/>
          <w:bCs/>
          <w:sz w:val="24"/>
          <w:szCs w:val="24"/>
          <w:rtl/>
        </w:rPr>
      </w:pPr>
      <w:r w:rsidRPr="00D41D0A">
        <w:rPr>
          <w:rFonts w:cs="B Nazanin" w:hint="cs"/>
          <w:b/>
          <w:bCs/>
          <w:sz w:val="24"/>
          <w:szCs w:val="24"/>
          <w:rtl/>
        </w:rPr>
        <w:t>ماده 2: اسناد و مدارک</w:t>
      </w:r>
    </w:p>
    <w:p w:rsidR="00556B50" w:rsidRPr="00D41D0A" w:rsidRDefault="001A091C" w:rsidP="00D41D0A">
      <w:pPr>
        <w:spacing w:line="240" w:lineRule="auto"/>
        <w:jc w:val="lowKashida"/>
        <w:rPr>
          <w:rFonts w:cs="B Nazanin"/>
          <w:sz w:val="24"/>
          <w:szCs w:val="24"/>
          <w:rtl/>
        </w:rPr>
      </w:pPr>
      <w:r w:rsidRPr="00D41D0A">
        <w:rPr>
          <w:rFonts w:cs="B Nazanin" w:hint="cs"/>
          <w:sz w:val="24"/>
          <w:szCs w:val="24"/>
          <w:rtl/>
        </w:rPr>
        <w:t>این قرارداد شامل اسناد و مدارک زیر است:</w:t>
      </w:r>
    </w:p>
    <w:p w:rsidR="001A091C" w:rsidRPr="00D41D0A" w:rsidRDefault="001A091C" w:rsidP="00D41D0A">
      <w:pPr>
        <w:pStyle w:val="ListParagraph"/>
        <w:numPr>
          <w:ilvl w:val="0"/>
          <w:numId w:val="6"/>
        </w:numPr>
        <w:spacing w:line="240" w:lineRule="auto"/>
        <w:jc w:val="lowKashida"/>
        <w:rPr>
          <w:rFonts w:cs="B Nazanin"/>
          <w:sz w:val="24"/>
          <w:szCs w:val="24"/>
        </w:rPr>
      </w:pPr>
      <w:r w:rsidRPr="00D41D0A">
        <w:rPr>
          <w:rFonts w:cs="B Nazanin" w:hint="cs"/>
          <w:sz w:val="24"/>
          <w:szCs w:val="24"/>
          <w:rtl/>
        </w:rPr>
        <w:t xml:space="preserve">قرارداد حاضر </w:t>
      </w:r>
    </w:p>
    <w:p w:rsidR="001A091C" w:rsidRPr="00D41D0A" w:rsidRDefault="006A326D" w:rsidP="00D41D0A">
      <w:pPr>
        <w:pStyle w:val="ListParagraph"/>
        <w:numPr>
          <w:ilvl w:val="0"/>
          <w:numId w:val="6"/>
        </w:numPr>
        <w:spacing w:line="240" w:lineRule="auto"/>
        <w:jc w:val="lowKashida"/>
        <w:rPr>
          <w:rFonts w:cs="B Nazanin"/>
          <w:sz w:val="24"/>
          <w:szCs w:val="24"/>
        </w:rPr>
      </w:pPr>
      <w:r w:rsidRPr="00D41D0A">
        <w:rPr>
          <w:rFonts w:cs="B Nazanin" w:hint="cs"/>
          <w:sz w:val="24"/>
          <w:szCs w:val="24"/>
          <w:rtl/>
        </w:rPr>
        <w:t>موافقت</w:t>
      </w:r>
      <w:r w:rsidRPr="00D41D0A">
        <w:rPr>
          <w:rFonts w:cs="B Nazanin" w:hint="cs"/>
          <w:sz w:val="24"/>
          <w:szCs w:val="24"/>
          <w:rtl/>
        </w:rPr>
        <w:softHyphen/>
        <w:t xml:space="preserve">نامه و </w:t>
      </w:r>
      <w:r w:rsidR="001A091C" w:rsidRPr="00D41D0A">
        <w:rPr>
          <w:rFonts w:cs="B Nazanin" w:hint="cs"/>
          <w:sz w:val="24"/>
          <w:szCs w:val="24"/>
          <w:rtl/>
        </w:rPr>
        <w:t>شرایط عمومی</w:t>
      </w:r>
      <w:r w:rsidRPr="00D41D0A">
        <w:rPr>
          <w:rFonts w:cs="B Nazanin" w:hint="cs"/>
          <w:sz w:val="24"/>
          <w:szCs w:val="24"/>
          <w:rtl/>
        </w:rPr>
        <w:t xml:space="preserve"> همسان</w:t>
      </w:r>
      <w:r w:rsidR="001A091C" w:rsidRPr="00D41D0A">
        <w:rPr>
          <w:rFonts w:cs="B Nazanin" w:hint="cs"/>
          <w:sz w:val="24"/>
          <w:szCs w:val="24"/>
          <w:rtl/>
        </w:rPr>
        <w:t xml:space="preserve"> </w:t>
      </w:r>
      <w:r w:rsidR="006F189F" w:rsidRPr="00D41D0A">
        <w:rPr>
          <w:rFonts w:cs="B Nazanin" w:hint="cs"/>
          <w:sz w:val="24"/>
          <w:szCs w:val="24"/>
          <w:rtl/>
        </w:rPr>
        <w:t>قراردادها</w:t>
      </w:r>
      <w:r w:rsidRPr="00D41D0A">
        <w:rPr>
          <w:rFonts w:cs="B Nazanin" w:hint="cs"/>
          <w:sz w:val="24"/>
          <w:szCs w:val="24"/>
          <w:rtl/>
        </w:rPr>
        <w:t>ی خدمات مشاوره پژوهشی</w:t>
      </w:r>
    </w:p>
    <w:p w:rsidR="001A091C" w:rsidRPr="00D41D0A" w:rsidRDefault="001A091C" w:rsidP="00D41D0A">
      <w:pPr>
        <w:pStyle w:val="ListParagraph"/>
        <w:numPr>
          <w:ilvl w:val="0"/>
          <w:numId w:val="6"/>
        </w:numPr>
        <w:spacing w:line="240" w:lineRule="auto"/>
        <w:jc w:val="lowKashida"/>
        <w:rPr>
          <w:rFonts w:cs="B Nazanin"/>
          <w:sz w:val="24"/>
          <w:szCs w:val="24"/>
        </w:rPr>
      </w:pPr>
      <w:r w:rsidRPr="00D41D0A">
        <w:rPr>
          <w:rFonts w:cs="B Nazanin" w:hint="cs"/>
          <w:sz w:val="24"/>
          <w:szCs w:val="24"/>
          <w:rtl/>
        </w:rPr>
        <w:t xml:space="preserve">پیوستها شامل : </w:t>
      </w:r>
    </w:p>
    <w:p w:rsidR="001A091C" w:rsidRPr="00D41D0A" w:rsidRDefault="001A091C" w:rsidP="00D41D0A">
      <w:pPr>
        <w:pStyle w:val="ListParagraph"/>
        <w:numPr>
          <w:ilvl w:val="0"/>
          <w:numId w:val="7"/>
        </w:numPr>
        <w:spacing w:line="240" w:lineRule="auto"/>
        <w:jc w:val="lowKashida"/>
        <w:rPr>
          <w:rFonts w:cs="B Nazanin"/>
          <w:sz w:val="24"/>
          <w:szCs w:val="24"/>
        </w:rPr>
      </w:pPr>
      <w:r w:rsidRPr="00D41D0A">
        <w:rPr>
          <w:rFonts w:cs="B Nazanin" w:hint="cs"/>
          <w:sz w:val="24"/>
          <w:szCs w:val="24"/>
          <w:rtl/>
        </w:rPr>
        <w:t>پیوست 1: شرح موضوع قرارداد</w:t>
      </w:r>
    </w:p>
    <w:p w:rsidR="001A091C" w:rsidRPr="00D41D0A" w:rsidRDefault="001A091C" w:rsidP="00D41D0A">
      <w:pPr>
        <w:pStyle w:val="ListParagraph"/>
        <w:numPr>
          <w:ilvl w:val="0"/>
          <w:numId w:val="7"/>
        </w:numPr>
        <w:spacing w:line="240" w:lineRule="auto"/>
        <w:jc w:val="lowKashida"/>
        <w:rPr>
          <w:rFonts w:cs="B Nazanin"/>
          <w:sz w:val="24"/>
          <w:szCs w:val="24"/>
        </w:rPr>
      </w:pPr>
      <w:r w:rsidRPr="00D41D0A">
        <w:rPr>
          <w:rFonts w:cs="B Nazanin" w:hint="cs"/>
          <w:sz w:val="24"/>
          <w:szCs w:val="24"/>
          <w:rtl/>
        </w:rPr>
        <w:t xml:space="preserve">پیوست 2: شرح خدمات </w:t>
      </w:r>
    </w:p>
    <w:p w:rsidR="001A091C" w:rsidRPr="00D41D0A" w:rsidRDefault="001A091C" w:rsidP="00D41D0A">
      <w:pPr>
        <w:pStyle w:val="ListParagraph"/>
        <w:numPr>
          <w:ilvl w:val="0"/>
          <w:numId w:val="7"/>
        </w:numPr>
        <w:spacing w:line="240" w:lineRule="auto"/>
        <w:jc w:val="lowKashida"/>
        <w:rPr>
          <w:rFonts w:cs="B Nazanin"/>
          <w:sz w:val="24"/>
          <w:szCs w:val="24"/>
        </w:rPr>
      </w:pPr>
      <w:r w:rsidRPr="00D41D0A">
        <w:rPr>
          <w:rFonts w:cs="B Nazanin" w:hint="cs"/>
          <w:sz w:val="24"/>
          <w:szCs w:val="24"/>
          <w:rtl/>
        </w:rPr>
        <w:t>پیوست 3: مبلغ قرارداد، روش محاسبه و نحوه پرداخت آن</w:t>
      </w:r>
    </w:p>
    <w:p w:rsidR="001A091C" w:rsidRPr="00D41D0A" w:rsidRDefault="001A091C" w:rsidP="00D41D0A">
      <w:pPr>
        <w:pStyle w:val="ListParagraph"/>
        <w:numPr>
          <w:ilvl w:val="0"/>
          <w:numId w:val="7"/>
        </w:numPr>
        <w:spacing w:line="240" w:lineRule="auto"/>
        <w:jc w:val="lowKashida"/>
        <w:rPr>
          <w:rFonts w:cs="B Nazanin"/>
          <w:sz w:val="24"/>
          <w:szCs w:val="24"/>
        </w:rPr>
      </w:pPr>
      <w:r w:rsidRPr="00D41D0A">
        <w:rPr>
          <w:rFonts w:cs="B Nazanin" w:hint="cs"/>
          <w:sz w:val="24"/>
          <w:szCs w:val="24"/>
          <w:rtl/>
        </w:rPr>
        <w:t>پیوست 4: برنامه زمانی کلی</w:t>
      </w:r>
    </w:p>
    <w:p w:rsidR="00556B50" w:rsidRPr="00D41D0A" w:rsidRDefault="001A091C" w:rsidP="00D41D0A">
      <w:pPr>
        <w:pStyle w:val="ListParagraph"/>
        <w:numPr>
          <w:ilvl w:val="0"/>
          <w:numId w:val="7"/>
        </w:numPr>
        <w:spacing w:line="240" w:lineRule="auto"/>
        <w:jc w:val="lowKashida"/>
        <w:rPr>
          <w:rFonts w:cs="B Nazanin"/>
          <w:sz w:val="24"/>
          <w:szCs w:val="24"/>
        </w:rPr>
      </w:pPr>
      <w:r w:rsidRPr="00D41D0A">
        <w:rPr>
          <w:rFonts w:cs="B Nazanin" w:hint="cs"/>
          <w:sz w:val="24"/>
          <w:szCs w:val="24"/>
          <w:rtl/>
        </w:rPr>
        <w:t>پیوست 5: شرایط خصوصی قرارداد</w:t>
      </w:r>
    </w:p>
    <w:p w:rsidR="00CF6D1D" w:rsidRPr="00D41D0A" w:rsidRDefault="00CF6D1D" w:rsidP="00D41D0A">
      <w:pPr>
        <w:spacing w:line="240" w:lineRule="auto"/>
        <w:jc w:val="lowKashida"/>
        <w:rPr>
          <w:rFonts w:cs="B Nazanin"/>
          <w:sz w:val="24"/>
          <w:szCs w:val="24"/>
          <w:rtl/>
        </w:rPr>
      </w:pPr>
    </w:p>
    <w:p w:rsidR="00CF6D1D" w:rsidRPr="00D41D0A" w:rsidRDefault="00CF6D1D" w:rsidP="00D41D0A">
      <w:pPr>
        <w:spacing w:line="240" w:lineRule="auto"/>
        <w:jc w:val="lowKashida"/>
        <w:rPr>
          <w:rFonts w:cs="B Nazanin"/>
          <w:sz w:val="24"/>
          <w:szCs w:val="24"/>
          <w:rtl/>
        </w:rPr>
      </w:pPr>
      <w:r w:rsidRPr="00D41D0A">
        <w:rPr>
          <w:rFonts w:cs="B Nazanin" w:hint="cs"/>
          <w:sz w:val="24"/>
          <w:szCs w:val="24"/>
          <w:rtl/>
        </w:rPr>
        <w:t xml:space="preserve">  </w:t>
      </w:r>
      <w:r w:rsidRPr="00D41D0A">
        <w:rPr>
          <w:rFonts w:cs="B Nazanin" w:hint="cs"/>
          <w:b/>
          <w:bCs/>
          <w:sz w:val="24"/>
          <w:szCs w:val="24"/>
          <w:rtl/>
        </w:rPr>
        <w:t>ماده 3: مدت قرارداد</w:t>
      </w:r>
    </w:p>
    <w:p w:rsidR="00CF6D1D" w:rsidRPr="00D41D0A" w:rsidRDefault="00D41D0A" w:rsidP="00D41D0A">
      <w:pPr>
        <w:spacing w:line="240" w:lineRule="auto"/>
        <w:jc w:val="lowKashida"/>
        <w:rPr>
          <w:rFonts w:cs="B Nazanin"/>
          <w:sz w:val="24"/>
          <w:szCs w:val="24"/>
          <w:rtl/>
        </w:rPr>
      </w:pPr>
      <w:r>
        <w:rPr>
          <w:rFonts w:cs="B Nazanin" w:hint="cs"/>
          <w:sz w:val="24"/>
          <w:szCs w:val="24"/>
          <w:rtl/>
        </w:rPr>
        <w:t xml:space="preserve">  </w:t>
      </w:r>
      <w:r w:rsidR="00CF6D1D" w:rsidRPr="00D41D0A">
        <w:rPr>
          <w:rFonts w:cs="B Nazanin" w:hint="cs"/>
          <w:sz w:val="24"/>
          <w:szCs w:val="24"/>
          <w:rtl/>
        </w:rPr>
        <w:t xml:space="preserve">مدت قرارداد از تاریخ انعقاد قرارداد به مدت </w:t>
      </w:r>
      <w:r w:rsidR="00CF6D1D" w:rsidRPr="00D41D0A">
        <w:rPr>
          <w:rFonts w:cs="B Nazanin" w:hint="cs"/>
          <w:b/>
          <w:bCs/>
          <w:sz w:val="24"/>
          <w:szCs w:val="24"/>
          <w:rtl/>
        </w:rPr>
        <w:t>---------</w:t>
      </w:r>
      <w:r w:rsidR="00CF6D1D" w:rsidRPr="00D41D0A">
        <w:rPr>
          <w:rFonts w:cs="B Nazanin" w:hint="cs"/>
          <w:sz w:val="24"/>
          <w:szCs w:val="24"/>
          <w:rtl/>
        </w:rPr>
        <w:t xml:space="preserve"> است. تاریخ شروع از زمان ابلاغ قرارداد می</w:t>
      </w:r>
      <w:r w:rsidR="00CF6D1D" w:rsidRPr="00D41D0A">
        <w:rPr>
          <w:rFonts w:cs="B Nazanin" w:hint="cs"/>
          <w:sz w:val="24"/>
          <w:szCs w:val="24"/>
          <w:rtl/>
        </w:rPr>
        <w:softHyphen/>
        <w:t>باشد.</w:t>
      </w:r>
    </w:p>
    <w:p w:rsidR="00CF6D1D" w:rsidRPr="00D41D0A" w:rsidRDefault="00CF6D1D" w:rsidP="00D41D0A">
      <w:pPr>
        <w:spacing w:line="240" w:lineRule="auto"/>
        <w:jc w:val="lowKashida"/>
        <w:rPr>
          <w:rFonts w:cs="B Nazanin"/>
          <w:b/>
          <w:bCs/>
          <w:sz w:val="24"/>
          <w:szCs w:val="24"/>
          <w:rtl/>
        </w:rPr>
      </w:pPr>
    </w:p>
    <w:p w:rsidR="00071B7B" w:rsidRPr="00D41D0A" w:rsidRDefault="00DB5577" w:rsidP="00D41D0A">
      <w:pPr>
        <w:spacing w:line="240" w:lineRule="auto"/>
        <w:jc w:val="lowKashida"/>
        <w:rPr>
          <w:rFonts w:cs="B Nazanin"/>
          <w:b/>
          <w:bCs/>
          <w:sz w:val="24"/>
          <w:szCs w:val="24"/>
          <w:rtl/>
        </w:rPr>
      </w:pPr>
      <w:r w:rsidRPr="00D41D0A">
        <w:rPr>
          <w:rFonts w:cs="B Nazanin" w:hint="cs"/>
          <w:b/>
          <w:bCs/>
          <w:sz w:val="24"/>
          <w:szCs w:val="24"/>
          <w:rtl/>
        </w:rPr>
        <w:t xml:space="preserve">ماده </w:t>
      </w:r>
      <w:r w:rsidR="00CF6D1D" w:rsidRPr="00D41D0A">
        <w:rPr>
          <w:rFonts w:cs="B Nazanin" w:hint="cs"/>
          <w:b/>
          <w:bCs/>
          <w:sz w:val="24"/>
          <w:szCs w:val="24"/>
          <w:rtl/>
        </w:rPr>
        <w:t>4</w:t>
      </w:r>
      <w:r w:rsidRPr="00D41D0A">
        <w:rPr>
          <w:rFonts w:cs="B Nazanin" w:hint="cs"/>
          <w:b/>
          <w:bCs/>
          <w:sz w:val="24"/>
          <w:szCs w:val="24"/>
          <w:rtl/>
        </w:rPr>
        <w:t xml:space="preserve">: </w:t>
      </w:r>
      <w:r w:rsidR="00071B7B" w:rsidRPr="00D41D0A">
        <w:rPr>
          <w:rFonts w:cs="B Nazanin" w:hint="cs"/>
          <w:b/>
          <w:bCs/>
          <w:sz w:val="24"/>
          <w:szCs w:val="24"/>
          <w:rtl/>
        </w:rPr>
        <w:t>مبلغ قرارداد و نحوه پرداخت</w:t>
      </w:r>
    </w:p>
    <w:p w:rsidR="00071B7B" w:rsidRPr="00D41D0A" w:rsidRDefault="00071B7B" w:rsidP="00D41D0A">
      <w:pPr>
        <w:spacing w:line="240" w:lineRule="auto"/>
        <w:jc w:val="lowKashida"/>
        <w:rPr>
          <w:rFonts w:cs="B Nazanin"/>
          <w:sz w:val="24"/>
          <w:szCs w:val="24"/>
          <w:rtl/>
        </w:rPr>
      </w:pPr>
      <w:r w:rsidRPr="00D41D0A">
        <w:rPr>
          <w:rFonts w:cs="B Nazanin" w:hint="cs"/>
          <w:sz w:val="24"/>
          <w:szCs w:val="24"/>
          <w:rtl/>
        </w:rPr>
        <w:t xml:space="preserve">کل مبلغ انجام موضوع قرارداد </w:t>
      </w:r>
      <w:r w:rsidRPr="00D41D0A">
        <w:rPr>
          <w:rFonts w:cs="B Nazanin" w:hint="cs"/>
          <w:b/>
          <w:bCs/>
          <w:sz w:val="24"/>
          <w:szCs w:val="24"/>
          <w:rtl/>
        </w:rPr>
        <w:t>-----------</w:t>
      </w:r>
      <w:r w:rsidRPr="00D41D0A">
        <w:rPr>
          <w:rFonts w:cs="B Nazanin" w:hint="cs"/>
          <w:sz w:val="24"/>
          <w:szCs w:val="24"/>
          <w:rtl/>
        </w:rPr>
        <w:t xml:space="preserve"> ریال می</w:t>
      </w:r>
      <w:r w:rsidRPr="00D41D0A">
        <w:rPr>
          <w:rFonts w:cs="B Nazanin" w:hint="cs"/>
          <w:sz w:val="24"/>
          <w:szCs w:val="24"/>
          <w:rtl/>
        </w:rPr>
        <w:softHyphen/>
        <w:t xml:space="preserve">باشد که </w:t>
      </w:r>
      <w:r w:rsidR="00C361D2">
        <w:rPr>
          <w:rFonts w:cs="B Nazanin" w:hint="cs"/>
          <w:sz w:val="24"/>
          <w:szCs w:val="24"/>
          <w:rtl/>
        </w:rPr>
        <w:t xml:space="preserve">از طرف کارفرما در ازای پیشرفت کار ارائه شده توسط مجری، </w:t>
      </w:r>
      <w:r w:rsidRPr="00D41D0A">
        <w:rPr>
          <w:rFonts w:cs="B Nazanin" w:hint="cs"/>
          <w:sz w:val="24"/>
          <w:szCs w:val="24"/>
          <w:rtl/>
        </w:rPr>
        <w:t>به حساب شماره 0342282555(یا شماره شبای 690180000000000342282555</w:t>
      </w:r>
      <w:proofErr w:type="spellStart"/>
      <w:r w:rsidRPr="00D41D0A">
        <w:rPr>
          <w:rFonts w:cs="B Nazanin"/>
          <w:sz w:val="24"/>
          <w:szCs w:val="24"/>
        </w:rPr>
        <w:t>ir</w:t>
      </w:r>
      <w:proofErr w:type="spellEnd"/>
      <w:r w:rsidRPr="00D41D0A">
        <w:rPr>
          <w:rFonts w:cs="B Nazanin" w:hint="cs"/>
          <w:sz w:val="24"/>
          <w:szCs w:val="24"/>
          <w:rtl/>
        </w:rPr>
        <w:t xml:space="preserve">) به نام درآمد های اختصاصی دانشگاه شهید بهشتی، نزد بانک تجارت شعبه دانشگاه شهید بهشتی کد 3420 واریز خواهد شد. </w:t>
      </w:r>
    </w:p>
    <w:p w:rsidR="00C361D2" w:rsidRPr="00D41D0A" w:rsidRDefault="00CF6D1D" w:rsidP="00C361D2">
      <w:pPr>
        <w:spacing w:line="240" w:lineRule="auto"/>
        <w:jc w:val="lowKashida"/>
        <w:rPr>
          <w:rFonts w:cs="B Nazanin"/>
          <w:sz w:val="24"/>
          <w:szCs w:val="24"/>
          <w:rtl/>
        </w:rPr>
      </w:pPr>
      <w:r w:rsidRPr="00D41D0A">
        <w:rPr>
          <w:rFonts w:cs="B Nazanin" w:hint="cs"/>
          <w:sz w:val="24"/>
          <w:szCs w:val="24"/>
          <w:rtl/>
        </w:rPr>
        <w:lastRenderedPageBreak/>
        <w:t>نحوه تعیین و روش پرداخت حق</w:t>
      </w:r>
      <w:r w:rsidRPr="00D41D0A">
        <w:rPr>
          <w:rFonts w:cs="B Nazanin" w:hint="cs"/>
          <w:sz w:val="24"/>
          <w:szCs w:val="24"/>
          <w:rtl/>
        </w:rPr>
        <w:softHyphen/>
        <w:t>الزحمه، بر اساس ضوابط و بخشنامه</w:t>
      </w:r>
      <w:r w:rsidRPr="00D41D0A">
        <w:rPr>
          <w:rFonts w:cs="B Nazanin" w:hint="cs"/>
          <w:sz w:val="24"/>
          <w:szCs w:val="24"/>
          <w:rtl/>
        </w:rPr>
        <w:softHyphen/>
        <w:t xml:space="preserve">های مربوط، و نیز نحوه محاسبه مبالغ </w:t>
      </w:r>
      <w:r w:rsidR="00D41D0A">
        <w:rPr>
          <w:rFonts w:cs="B Nazanin" w:hint="cs"/>
          <w:sz w:val="24"/>
          <w:szCs w:val="24"/>
          <w:rtl/>
        </w:rPr>
        <w:t xml:space="preserve"> </w:t>
      </w:r>
      <w:r w:rsidRPr="00D41D0A">
        <w:rPr>
          <w:rFonts w:cs="B Nazanin" w:hint="cs"/>
          <w:sz w:val="24"/>
          <w:szCs w:val="24"/>
          <w:rtl/>
        </w:rPr>
        <w:t>حق</w:t>
      </w:r>
      <w:r w:rsidRPr="00D41D0A">
        <w:rPr>
          <w:rFonts w:cs="B Nazanin" w:hint="cs"/>
          <w:sz w:val="24"/>
          <w:szCs w:val="24"/>
          <w:rtl/>
        </w:rPr>
        <w:softHyphen/>
        <w:t>الزحمه، در پیوست 3 درج شده است.</w:t>
      </w:r>
    </w:p>
    <w:p w:rsidR="006F189F" w:rsidRPr="00D41D0A" w:rsidRDefault="00966B5E" w:rsidP="00D41D0A">
      <w:pPr>
        <w:spacing w:line="240" w:lineRule="auto"/>
        <w:jc w:val="lowKashida"/>
        <w:rPr>
          <w:rFonts w:cs="B Nazanin"/>
          <w:sz w:val="24"/>
          <w:szCs w:val="24"/>
          <w:rtl/>
        </w:rPr>
      </w:pPr>
      <w:r w:rsidRPr="00D41D0A">
        <w:rPr>
          <w:rFonts w:cs="B Nazanin" w:hint="cs"/>
          <w:sz w:val="24"/>
          <w:szCs w:val="24"/>
          <w:rtl/>
        </w:rPr>
        <w:t xml:space="preserve">تبصره </w:t>
      </w:r>
      <w:r w:rsidR="00D41D0A" w:rsidRPr="00D41D0A">
        <w:rPr>
          <w:rFonts w:cs="B Nazanin" w:hint="cs"/>
          <w:sz w:val="24"/>
          <w:szCs w:val="24"/>
          <w:rtl/>
        </w:rPr>
        <w:t>1:</w:t>
      </w:r>
      <w:r w:rsidR="00430E29" w:rsidRPr="00D41D0A">
        <w:rPr>
          <w:rFonts w:cs="B Nazanin" w:hint="cs"/>
          <w:sz w:val="24"/>
          <w:szCs w:val="24"/>
          <w:rtl/>
        </w:rPr>
        <w:t xml:space="preserve"> موضوع قرارداد با توافق طرفین تا سقف </w:t>
      </w:r>
      <w:r w:rsidR="009508A9" w:rsidRPr="00D41D0A">
        <w:rPr>
          <w:rFonts w:cs="B Nazanin" w:hint="cs"/>
          <w:sz w:val="24"/>
          <w:szCs w:val="24"/>
          <w:rtl/>
        </w:rPr>
        <w:t>25</w:t>
      </w:r>
      <w:r w:rsidR="00430E29" w:rsidRPr="00D41D0A">
        <w:rPr>
          <w:rFonts w:cs="B Nazanin" w:hint="cs"/>
          <w:sz w:val="24"/>
          <w:szCs w:val="24"/>
          <w:rtl/>
        </w:rPr>
        <w:t>% قابل افزایش یا کاهش می</w:t>
      </w:r>
      <w:r w:rsidR="00430E29" w:rsidRPr="00D41D0A">
        <w:rPr>
          <w:rFonts w:cs="B Nazanin" w:hint="cs"/>
          <w:sz w:val="24"/>
          <w:szCs w:val="24"/>
          <w:rtl/>
        </w:rPr>
        <w:softHyphen/>
        <w:t xml:space="preserve">باشد. بدیهی است به تناسب افزایش یا کاهش تعهدات طرف قرارداد </w:t>
      </w:r>
      <w:r w:rsidR="006707F7" w:rsidRPr="00D41D0A">
        <w:rPr>
          <w:rFonts w:cs="B Nazanin" w:hint="cs"/>
          <w:sz w:val="24"/>
          <w:szCs w:val="24"/>
          <w:rtl/>
        </w:rPr>
        <w:t>مبلغ</w:t>
      </w:r>
      <w:r w:rsidR="00430E29" w:rsidRPr="00D41D0A">
        <w:rPr>
          <w:rFonts w:cs="B Nazanin" w:hint="cs"/>
          <w:sz w:val="24"/>
          <w:szCs w:val="24"/>
          <w:rtl/>
        </w:rPr>
        <w:t xml:space="preserve"> قرارداد نیز تغییر خواهد داشت.</w:t>
      </w:r>
    </w:p>
    <w:p w:rsidR="00C361D2" w:rsidRDefault="00071B7B" w:rsidP="00414B4E">
      <w:pPr>
        <w:spacing w:line="240" w:lineRule="auto"/>
        <w:jc w:val="lowKashida"/>
        <w:rPr>
          <w:rFonts w:cs="B Nazanin"/>
          <w:b/>
          <w:bCs/>
          <w:sz w:val="24"/>
          <w:szCs w:val="24"/>
          <w:rtl/>
        </w:rPr>
      </w:pPr>
      <w:r w:rsidRPr="00D41D0A">
        <w:rPr>
          <w:rFonts w:cs="B Nazanin" w:hint="cs"/>
          <w:sz w:val="24"/>
          <w:szCs w:val="24"/>
          <w:rtl/>
        </w:rPr>
        <w:t>تبصره</w:t>
      </w:r>
      <w:r w:rsidR="006F189F" w:rsidRPr="00D41D0A">
        <w:rPr>
          <w:rFonts w:cs="B Nazanin" w:hint="cs"/>
          <w:sz w:val="24"/>
          <w:szCs w:val="24"/>
          <w:rtl/>
        </w:rPr>
        <w:t xml:space="preserve"> </w:t>
      </w:r>
      <w:r w:rsidR="00D41D0A" w:rsidRPr="00D41D0A">
        <w:rPr>
          <w:rFonts w:cs="B Nazanin" w:hint="cs"/>
          <w:sz w:val="24"/>
          <w:szCs w:val="24"/>
          <w:rtl/>
        </w:rPr>
        <w:t>2</w:t>
      </w:r>
      <w:r w:rsidRPr="00D41D0A">
        <w:rPr>
          <w:rFonts w:cs="B Nazanin" w:hint="cs"/>
          <w:sz w:val="24"/>
          <w:szCs w:val="24"/>
          <w:rtl/>
        </w:rPr>
        <w:t xml:space="preserve">: کلیه کسورات قانونی بر عهده </w:t>
      </w:r>
      <w:r w:rsidR="00B34441" w:rsidRPr="00D41D0A">
        <w:rPr>
          <w:rFonts w:cs="B Nazanin" w:hint="cs"/>
          <w:sz w:val="24"/>
          <w:szCs w:val="24"/>
          <w:rtl/>
        </w:rPr>
        <w:t>مجری</w:t>
      </w:r>
      <w:r w:rsidRPr="00D41D0A">
        <w:rPr>
          <w:rFonts w:cs="B Nazanin" w:hint="cs"/>
          <w:sz w:val="24"/>
          <w:szCs w:val="24"/>
          <w:rtl/>
        </w:rPr>
        <w:t xml:space="preserve"> می</w:t>
      </w:r>
      <w:r w:rsidRPr="00D41D0A">
        <w:rPr>
          <w:rFonts w:cs="B Nazanin" w:hint="cs"/>
          <w:sz w:val="24"/>
          <w:szCs w:val="24"/>
          <w:rtl/>
        </w:rPr>
        <w:softHyphen/>
        <w:t>باشد.</w:t>
      </w:r>
      <w:r w:rsidR="00A05596" w:rsidRPr="00D41D0A">
        <w:rPr>
          <w:rFonts w:cs="B Nazanin" w:hint="cs"/>
          <w:sz w:val="24"/>
          <w:szCs w:val="24"/>
          <w:rtl/>
        </w:rPr>
        <w:t xml:space="preserve"> </w:t>
      </w:r>
      <w:r w:rsidR="00414B4E">
        <w:rPr>
          <w:rFonts w:cs="B Nazanin" w:hint="cs"/>
          <w:sz w:val="24"/>
          <w:szCs w:val="24"/>
          <w:rtl/>
        </w:rPr>
        <w:t>در ضمن دانشگاه با توجه به حذف ماده 104 قانون مالیاتهای مستقیم و کلیه تبصره</w:t>
      </w:r>
      <w:r w:rsidR="00414B4E">
        <w:rPr>
          <w:rFonts w:cs="B Nazanin" w:hint="cs"/>
          <w:sz w:val="24"/>
          <w:szCs w:val="24"/>
          <w:rtl/>
        </w:rPr>
        <w:softHyphen/>
        <w:t>های آن، از مالیات تکلیفی معاف می</w:t>
      </w:r>
      <w:r w:rsidR="00414B4E">
        <w:rPr>
          <w:rFonts w:cs="B Nazanin" w:hint="cs"/>
          <w:sz w:val="24"/>
          <w:szCs w:val="24"/>
          <w:rtl/>
        </w:rPr>
        <w:softHyphen/>
        <w:t>باشد.</w:t>
      </w:r>
    </w:p>
    <w:p w:rsidR="00D41D0A" w:rsidRPr="00D41D0A" w:rsidRDefault="00D41D0A" w:rsidP="00D41D0A">
      <w:pPr>
        <w:spacing w:line="240" w:lineRule="auto"/>
        <w:jc w:val="lowKashida"/>
        <w:rPr>
          <w:rFonts w:cs="B Nazanin"/>
          <w:b/>
          <w:bCs/>
          <w:sz w:val="24"/>
          <w:szCs w:val="24"/>
          <w:rtl/>
        </w:rPr>
      </w:pPr>
      <w:r w:rsidRPr="00D41D0A">
        <w:rPr>
          <w:rFonts w:cs="B Nazanin" w:hint="cs"/>
          <w:b/>
          <w:bCs/>
          <w:sz w:val="24"/>
          <w:szCs w:val="24"/>
          <w:rtl/>
        </w:rPr>
        <w:t>ماده 5: پیش</w:t>
      </w:r>
      <w:r w:rsidRPr="00D41D0A">
        <w:rPr>
          <w:rFonts w:cs="B Nazanin" w:hint="cs"/>
          <w:b/>
          <w:bCs/>
          <w:sz w:val="24"/>
          <w:szCs w:val="24"/>
          <w:rtl/>
        </w:rPr>
        <w:softHyphen/>
        <w:t>پرداخت</w:t>
      </w:r>
    </w:p>
    <w:p w:rsidR="00D41D0A" w:rsidRPr="00D41D0A" w:rsidRDefault="00D41D0A" w:rsidP="007F69EF">
      <w:pPr>
        <w:spacing w:line="240" w:lineRule="auto"/>
        <w:jc w:val="lowKashida"/>
        <w:rPr>
          <w:rFonts w:cs="B Nazanin"/>
          <w:sz w:val="24"/>
          <w:szCs w:val="24"/>
          <w:rtl/>
        </w:rPr>
      </w:pPr>
      <w:r w:rsidRPr="00D41D0A">
        <w:rPr>
          <w:rFonts w:cs="B Nazanin" w:hint="cs"/>
          <w:sz w:val="24"/>
          <w:szCs w:val="24"/>
          <w:rtl/>
        </w:rPr>
        <w:t xml:space="preserve">بنا به درخواست مجری، کارفرما </w:t>
      </w:r>
      <w:r w:rsidR="007F69EF">
        <w:rPr>
          <w:rFonts w:cs="B Nazanin" w:hint="cs"/>
          <w:sz w:val="24"/>
          <w:szCs w:val="24"/>
          <w:rtl/>
        </w:rPr>
        <w:t>---- %</w:t>
      </w:r>
      <w:r w:rsidRPr="00D41D0A">
        <w:rPr>
          <w:rFonts w:cs="B Nazanin" w:hint="cs"/>
          <w:sz w:val="24"/>
          <w:szCs w:val="24"/>
          <w:rtl/>
        </w:rPr>
        <w:t xml:space="preserve"> از مبلغ اولیه قرارداد را به عنوان پیش پرداخت بدون کسر کسورات قانونی در مقابل ارائه ضمانت</w:t>
      </w:r>
      <w:r w:rsidRPr="00D41D0A">
        <w:rPr>
          <w:rFonts w:cs="B Nazanin" w:hint="cs"/>
          <w:sz w:val="24"/>
          <w:szCs w:val="24"/>
          <w:rtl/>
        </w:rPr>
        <w:softHyphen/>
        <w:t>نامه اداری (مطابق مصوبه هیئت وزیران به شماره 122/38449 هـ ت مورخ 07/01/1387) به مجری پرداخت می</w:t>
      </w:r>
      <w:r w:rsidRPr="00D41D0A">
        <w:rPr>
          <w:rFonts w:cs="B Nazanin" w:hint="cs"/>
          <w:sz w:val="24"/>
          <w:szCs w:val="24"/>
          <w:rtl/>
        </w:rPr>
        <w:softHyphen/>
        <w:t>کند.</w:t>
      </w:r>
    </w:p>
    <w:p w:rsidR="00C361D2" w:rsidRDefault="00C361D2" w:rsidP="00D41D0A">
      <w:pPr>
        <w:spacing w:line="240" w:lineRule="auto"/>
        <w:jc w:val="lowKashida"/>
        <w:rPr>
          <w:rFonts w:cs="B Nazanin"/>
          <w:b/>
          <w:bCs/>
          <w:sz w:val="24"/>
          <w:szCs w:val="24"/>
          <w:rtl/>
        </w:rPr>
      </w:pPr>
    </w:p>
    <w:p w:rsidR="00A05596" w:rsidRPr="00D41D0A" w:rsidRDefault="00A05596" w:rsidP="00D41D0A">
      <w:pPr>
        <w:spacing w:line="240" w:lineRule="auto"/>
        <w:jc w:val="lowKashida"/>
        <w:rPr>
          <w:rFonts w:cs="B Nazanin"/>
          <w:b/>
          <w:bCs/>
          <w:sz w:val="24"/>
          <w:szCs w:val="24"/>
          <w:rtl/>
        </w:rPr>
      </w:pPr>
      <w:r w:rsidRPr="00D41D0A">
        <w:rPr>
          <w:rFonts w:cs="B Nazanin" w:hint="cs"/>
          <w:b/>
          <w:bCs/>
          <w:sz w:val="24"/>
          <w:szCs w:val="24"/>
          <w:rtl/>
        </w:rPr>
        <w:t xml:space="preserve">ماده </w:t>
      </w:r>
      <w:r w:rsidR="00D41D0A" w:rsidRPr="00D41D0A">
        <w:rPr>
          <w:rFonts w:cs="B Nazanin" w:hint="cs"/>
          <w:b/>
          <w:bCs/>
          <w:sz w:val="24"/>
          <w:szCs w:val="24"/>
          <w:rtl/>
        </w:rPr>
        <w:t>6:</w:t>
      </w:r>
      <w:r w:rsidRPr="00D41D0A">
        <w:rPr>
          <w:rFonts w:cs="B Nazanin" w:hint="cs"/>
          <w:b/>
          <w:bCs/>
          <w:sz w:val="24"/>
          <w:szCs w:val="24"/>
          <w:rtl/>
        </w:rPr>
        <w:t xml:space="preserve"> ناظر قرارداد</w:t>
      </w:r>
    </w:p>
    <w:p w:rsidR="00BA6337" w:rsidRPr="00D41D0A" w:rsidRDefault="00A05596" w:rsidP="00D41D0A">
      <w:pPr>
        <w:spacing w:line="240" w:lineRule="auto"/>
        <w:jc w:val="lowKashida"/>
        <w:rPr>
          <w:rFonts w:cs="B Nazanin"/>
          <w:sz w:val="24"/>
          <w:szCs w:val="24"/>
          <w:rtl/>
        </w:rPr>
      </w:pPr>
      <w:r w:rsidRPr="00D41D0A">
        <w:rPr>
          <w:rFonts w:cs="B Nazanin" w:hint="cs"/>
          <w:sz w:val="24"/>
          <w:szCs w:val="24"/>
          <w:rtl/>
        </w:rPr>
        <w:t>نظارت بر حسن اجرای قرارداد و تایید خدمات ارائه شده از سوی مجری</w:t>
      </w:r>
      <w:r w:rsidR="00C361D2">
        <w:rPr>
          <w:rFonts w:cs="B Nazanin" w:hint="cs"/>
          <w:sz w:val="24"/>
          <w:szCs w:val="24"/>
          <w:rtl/>
        </w:rPr>
        <w:t>،</w:t>
      </w:r>
      <w:r w:rsidRPr="00D41D0A">
        <w:rPr>
          <w:rFonts w:cs="B Nazanin" w:hint="cs"/>
          <w:sz w:val="24"/>
          <w:szCs w:val="24"/>
          <w:rtl/>
        </w:rPr>
        <w:t xml:space="preserve"> بر عهده ----------------- که توسط کارفرما به عنوان دستگاه نظارت تعیین شده، واگذار می</w:t>
      </w:r>
      <w:r w:rsidRPr="00D41D0A">
        <w:rPr>
          <w:rFonts w:cs="B Nazanin" w:hint="cs"/>
          <w:sz w:val="24"/>
          <w:szCs w:val="24"/>
          <w:rtl/>
        </w:rPr>
        <w:softHyphen/>
        <w:t>شود.</w:t>
      </w:r>
    </w:p>
    <w:p w:rsidR="00C361D2" w:rsidRDefault="00C361D2" w:rsidP="00C361D2">
      <w:pPr>
        <w:spacing w:line="240" w:lineRule="auto"/>
        <w:jc w:val="lowKashida"/>
        <w:rPr>
          <w:rFonts w:cs="B Nazanin"/>
          <w:b/>
          <w:bCs/>
          <w:sz w:val="24"/>
          <w:szCs w:val="24"/>
          <w:rtl/>
        </w:rPr>
      </w:pPr>
    </w:p>
    <w:p w:rsidR="009929B7" w:rsidRPr="00D41D0A" w:rsidRDefault="000C71D5" w:rsidP="00C361D2">
      <w:pPr>
        <w:spacing w:line="240" w:lineRule="auto"/>
        <w:jc w:val="lowKashida"/>
        <w:rPr>
          <w:rFonts w:cs="B Nazanin"/>
          <w:b/>
          <w:bCs/>
          <w:sz w:val="24"/>
          <w:szCs w:val="24"/>
          <w:rtl/>
        </w:rPr>
      </w:pPr>
      <w:r w:rsidRPr="00D41D0A">
        <w:rPr>
          <w:rFonts w:cs="B Nazanin" w:hint="cs"/>
          <w:b/>
          <w:bCs/>
          <w:sz w:val="24"/>
          <w:szCs w:val="24"/>
          <w:rtl/>
        </w:rPr>
        <w:t xml:space="preserve">ماده </w:t>
      </w:r>
      <w:r w:rsidR="00C361D2">
        <w:rPr>
          <w:rFonts w:cs="B Nazanin" w:hint="cs"/>
          <w:b/>
          <w:bCs/>
          <w:sz w:val="24"/>
          <w:szCs w:val="24"/>
          <w:rtl/>
        </w:rPr>
        <w:t>7</w:t>
      </w:r>
      <w:r w:rsidRPr="00D41D0A">
        <w:rPr>
          <w:rFonts w:cs="B Nazanin" w:hint="cs"/>
          <w:b/>
          <w:bCs/>
          <w:sz w:val="24"/>
          <w:szCs w:val="24"/>
          <w:rtl/>
        </w:rPr>
        <w:t>: تعهدات طرفین قرارداد</w:t>
      </w:r>
    </w:p>
    <w:p w:rsidR="000C71D5" w:rsidRPr="00D41D0A" w:rsidRDefault="00A41A65" w:rsidP="00D41D0A">
      <w:pPr>
        <w:pStyle w:val="ListParagraph"/>
        <w:numPr>
          <w:ilvl w:val="0"/>
          <w:numId w:val="4"/>
        </w:numPr>
        <w:spacing w:line="240" w:lineRule="auto"/>
        <w:jc w:val="lowKashida"/>
        <w:rPr>
          <w:rFonts w:cs="B Nazanin"/>
          <w:sz w:val="24"/>
          <w:szCs w:val="24"/>
        </w:rPr>
      </w:pPr>
      <w:r w:rsidRPr="00D41D0A">
        <w:rPr>
          <w:rFonts w:cs="B Nazanin" w:hint="cs"/>
          <w:sz w:val="24"/>
          <w:szCs w:val="24"/>
          <w:rtl/>
        </w:rPr>
        <w:t>مجری</w:t>
      </w:r>
      <w:r w:rsidR="00B77638" w:rsidRPr="00D41D0A">
        <w:rPr>
          <w:rFonts w:cs="B Nazanin" w:hint="cs"/>
          <w:sz w:val="24"/>
          <w:szCs w:val="24"/>
          <w:rtl/>
        </w:rPr>
        <w:t xml:space="preserve"> متعهد است خدمات خود را </w:t>
      </w:r>
      <w:r w:rsidR="00243D09" w:rsidRPr="00D41D0A">
        <w:rPr>
          <w:rFonts w:cs="B Nazanin" w:hint="cs"/>
          <w:sz w:val="24"/>
          <w:szCs w:val="24"/>
          <w:rtl/>
        </w:rPr>
        <w:t>مطابق شرح خدمات</w:t>
      </w:r>
      <w:r w:rsidRPr="00D41D0A">
        <w:rPr>
          <w:rFonts w:cs="B Nazanin" w:hint="cs"/>
          <w:sz w:val="24"/>
          <w:szCs w:val="24"/>
          <w:rtl/>
        </w:rPr>
        <w:t xml:space="preserve"> قرارداد، </w:t>
      </w:r>
      <w:r w:rsidR="00B77638" w:rsidRPr="00D41D0A">
        <w:rPr>
          <w:rFonts w:cs="B Nazanin" w:hint="cs"/>
          <w:sz w:val="24"/>
          <w:szCs w:val="24"/>
          <w:rtl/>
        </w:rPr>
        <w:t xml:space="preserve">در ازای دریافت </w:t>
      </w:r>
      <w:r w:rsidRPr="00D41D0A">
        <w:rPr>
          <w:rFonts w:cs="B Nazanin" w:hint="cs"/>
          <w:sz w:val="24"/>
          <w:szCs w:val="24"/>
          <w:rtl/>
        </w:rPr>
        <w:t>حق</w:t>
      </w:r>
      <w:r w:rsidRPr="00D41D0A">
        <w:rPr>
          <w:rFonts w:cs="B Nazanin" w:hint="cs"/>
          <w:sz w:val="24"/>
          <w:szCs w:val="24"/>
          <w:rtl/>
        </w:rPr>
        <w:softHyphen/>
        <w:t>الزحمه</w:t>
      </w:r>
      <w:r w:rsidR="00B77638" w:rsidRPr="00D41D0A">
        <w:rPr>
          <w:rFonts w:cs="B Nazanin" w:hint="cs"/>
          <w:sz w:val="24"/>
          <w:szCs w:val="24"/>
          <w:rtl/>
        </w:rPr>
        <w:t xml:space="preserve"> انجام دهد و</w:t>
      </w:r>
      <w:r w:rsidR="00C361D2">
        <w:rPr>
          <w:rFonts w:cs="B Nazanin" w:hint="cs"/>
          <w:sz w:val="24"/>
          <w:szCs w:val="24"/>
          <w:rtl/>
        </w:rPr>
        <w:t xml:space="preserve"> </w:t>
      </w:r>
      <w:r w:rsidR="00B77638" w:rsidRPr="00D41D0A">
        <w:rPr>
          <w:rFonts w:cs="B Nazanin" w:hint="cs"/>
          <w:sz w:val="24"/>
          <w:szCs w:val="24"/>
          <w:rtl/>
        </w:rPr>
        <w:t xml:space="preserve"> اعلام </w:t>
      </w:r>
      <w:r w:rsidR="00C361D2">
        <w:rPr>
          <w:rFonts w:cs="B Nazanin" w:hint="cs"/>
          <w:sz w:val="24"/>
          <w:szCs w:val="24"/>
          <w:rtl/>
        </w:rPr>
        <w:t xml:space="preserve"> </w:t>
      </w:r>
      <w:r w:rsidR="00B77638" w:rsidRPr="00D41D0A">
        <w:rPr>
          <w:rFonts w:cs="B Nazanin" w:hint="cs"/>
          <w:sz w:val="24"/>
          <w:szCs w:val="24"/>
          <w:rtl/>
        </w:rPr>
        <w:t>می</w:t>
      </w:r>
      <w:r w:rsidR="00B77638" w:rsidRPr="00D41D0A">
        <w:rPr>
          <w:rFonts w:cs="B Nazanin" w:hint="cs"/>
          <w:sz w:val="24"/>
          <w:szCs w:val="24"/>
          <w:rtl/>
        </w:rPr>
        <w:softHyphen/>
        <w:t>نماید که دارای توان و تشکیلات لازم برای انجام این خدمات است.</w:t>
      </w:r>
    </w:p>
    <w:p w:rsidR="00A41A65" w:rsidRPr="00D41D0A" w:rsidRDefault="00A41A65" w:rsidP="00D41D0A">
      <w:pPr>
        <w:pStyle w:val="ListParagraph"/>
        <w:numPr>
          <w:ilvl w:val="0"/>
          <w:numId w:val="4"/>
        </w:numPr>
        <w:spacing w:line="240" w:lineRule="auto"/>
        <w:jc w:val="lowKashida"/>
        <w:rPr>
          <w:rFonts w:cs="B Nazanin"/>
          <w:sz w:val="24"/>
          <w:szCs w:val="24"/>
          <w:rtl/>
        </w:rPr>
      </w:pPr>
      <w:r w:rsidRPr="00D41D0A">
        <w:rPr>
          <w:rFonts w:cs="B Nazanin" w:hint="cs"/>
          <w:sz w:val="24"/>
          <w:szCs w:val="24"/>
          <w:rtl/>
        </w:rPr>
        <w:t xml:space="preserve">کارفرما متعهد </w:t>
      </w:r>
      <w:r w:rsidR="00BA6337" w:rsidRPr="00D41D0A">
        <w:rPr>
          <w:rFonts w:cs="B Nazanin" w:hint="cs"/>
          <w:sz w:val="24"/>
          <w:szCs w:val="24"/>
          <w:rtl/>
        </w:rPr>
        <w:t>به انجام وظایفی است که در اسناد و مدا</w:t>
      </w:r>
      <w:r w:rsidR="00C361D2">
        <w:rPr>
          <w:rFonts w:cs="B Nazanin" w:hint="cs"/>
          <w:sz w:val="24"/>
          <w:szCs w:val="24"/>
          <w:rtl/>
        </w:rPr>
        <w:t>رک قرارداد برای او معین شده است</w:t>
      </w:r>
      <w:r w:rsidR="00BA6337" w:rsidRPr="00D41D0A">
        <w:rPr>
          <w:rFonts w:cs="B Nazanin" w:hint="cs"/>
          <w:sz w:val="24"/>
          <w:szCs w:val="24"/>
          <w:rtl/>
        </w:rPr>
        <w:t xml:space="preserve"> و نیز متعهد می شود </w:t>
      </w:r>
      <w:r w:rsidRPr="00D41D0A">
        <w:rPr>
          <w:rFonts w:cs="B Nazanin" w:hint="cs"/>
          <w:sz w:val="24"/>
          <w:szCs w:val="24"/>
          <w:rtl/>
        </w:rPr>
        <w:t>که در ازای انجام خدمات موضوع قرارداد، حق</w:t>
      </w:r>
      <w:r w:rsidRPr="00D41D0A">
        <w:rPr>
          <w:rFonts w:cs="B Nazanin" w:hint="cs"/>
          <w:sz w:val="24"/>
          <w:szCs w:val="24"/>
          <w:rtl/>
        </w:rPr>
        <w:softHyphen/>
        <w:t>الزحمه مربوط را به مجری پرداخت کند.</w:t>
      </w:r>
    </w:p>
    <w:p w:rsidR="00C361D2" w:rsidRDefault="00C361D2" w:rsidP="00C361D2">
      <w:pPr>
        <w:jc w:val="lowKashida"/>
        <w:rPr>
          <w:rFonts w:cs="B Nazanin"/>
          <w:b/>
          <w:bCs/>
          <w:sz w:val="24"/>
          <w:szCs w:val="24"/>
          <w:rtl/>
        </w:rPr>
      </w:pPr>
    </w:p>
    <w:p w:rsidR="00C5579F" w:rsidRPr="00D41D0A" w:rsidRDefault="00C5579F" w:rsidP="00C361D2">
      <w:pPr>
        <w:jc w:val="lowKashida"/>
        <w:rPr>
          <w:rFonts w:cs="B Nazanin"/>
          <w:b/>
          <w:bCs/>
          <w:sz w:val="24"/>
          <w:szCs w:val="24"/>
          <w:rtl/>
        </w:rPr>
      </w:pPr>
      <w:r w:rsidRPr="00D41D0A">
        <w:rPr>
          <w:rFonts w:cs="B Nazanin" w:hint="cs"/>
          <w:b/>
          <w:bCs/>
          <w:sz w:val="24"/>
          <w:szCs w:val="24"/>
          <w:rtl/>
        </w:rPr>
        <w:t xml:space="preserve">ماده </w:t>
      </w:r>
      <w:r w:rsidR="00C361D2">
        <w:rPr>
          <w:rFonts w:cs="B Nazanin" w:hint="cs"/>
          <w:b/>
          <w:bCs/>
          <w:sz w:val="24"/>
          <w:szCs w:val="24"/>
          <w:rtl/>
        </w:rPr>
        <w:t>8</w:t>
      </w:r>
      <w:r w:rsidRPr="00D41D0A">
        <w:rPr>
          <w:rFonts w:cs="B Nazanin" w:hint="cs"/>
          <w:b/>
          <w:bCs/>
          <w:sz w:val="24"/>
          <w:szCs w:val="24"/>
          <w:rtl/>
        </w:rPr>
        <w:t>: حل</w:t>
      </w:r>
      <w:r w:rsidR="000A570A" w:rsidRPr="00D41D0A">
        <w:rPr>
          <w:rFonts w:cs="B Nazanin" w:hint="cs"/>
          <w:b/>
          <w:bCs/>
          <w:sz w:val="24"/>
          <w:szCs w:val="24"/>
          <w:rtl/>
        </w:rPr>
        <w:t xml:space="preserve"> و فصل</w:t>
      </w:r>
      <w:r w:rsidRPr="00D41D0A">
        <w:rPr>
          <w:rFonts w:cs="B Nazanin" w:hint="cs"/>
          <w:b/>
          <w:bCs/>
          <w:sz w:val="24"/>
          <w:szCs w:val="24"/>
          <w:rtl/>
        </w:rPr>
        <w:t xml:space="preserve"> اختلاف</w:t>
      </w:r>
      <w:r w:rsidR="000A570A" w:rsidRPr="00D41D0A">
        <w:rPr>
          <w:rFonts w:cs="B Nazanin" w:hint="cs"/>
          <w:b/>
          <w:bCs/>
          <w:sz w:val="24"/>
          <w:szCs w:val="24"/>
          <w:rtl/>
        </w:rPr>
        <w:t>ات</w:t>
      </w:r>
    </w:p>
    <w:p w:rsidR="00445F1B" w:rsidRPr="00D41D0A" w:rsidRDefault="00C5579F" w:rsidP="00D41D0A">
      <w:pPr>
        <w:jc w:val="lowKashida"/>
        <w:rPr>
          <w:rFonts w:cs="B Nazanin"/>
          <w:sz w:val="24"/>
          <w:szCs w:val="24"/>
          <w:rtl/>
        </w:rPr>
      </w:pPr>
      <w:r w:rsidRPr="00D41D0A">
        <w:rPr>
          <w:rFonts w:cs="B Nazanin" w:hint="cs"/>
          <w:sz w:val="24"/>
          <w:szCs w:val="24"/>
          <w:rtl/>
        </w:rPr>
        <w:t xml:space="preserve">طرفین متعهد می شوند در صورت بروز اختلاف در هریک از مراحل اجرای قرارداد، مراتب را از طریق گفتگوی دوستانه حل و فصل کنند. در صورت عدم حصول نتیجه، نظر </w:t>
      </w:r>
      <w:r w:rsidR="00BA6337" w:rsidRPr="00D41D0A">
        <w:rPr>
          <w:rFonts w:cs="B Nazanin" w:hint="cs"/>
          <w:sz w:val="24"/>
          <w:szCs w:val="24"/>
          <w:rtl/>
        </w:rPr>
        <w:t>کارشناس</w:t>
      </w:r>
      <w:r w:rsidRPr="00D41D0A">
        <w:rPr>
          <w:rFonts w:cs="B Nazanin" w:hint="cs"/>
          <w:sz w:val="24"/>
          <w:szCs w:val="24"/>
          <w:rtl/>
        </w:rPr>
        <w:t xml:space="preserve"> مرضی الطرفین مبنای عمل خواهد بود. </w:t>
      </w:r>
    </w:p>
    <w:p w:rsidR="00C361D2" w:rsidRDefault="00C361D2" w:rsidP="00C361D2">
      <w:pPr>
        <w:jc w:val="lowKashida"/>
        <w:rPr>
          <w:rFonts w:cs="B Nazanin"/>
          <w:b/>
          <w:bCs/>
          <w:sz w:val="24"/>
          <w:szCs w:val="24"/>
          <w:rtl/>
        </w:rPr>
      </w:pPr>
    </w:p>
    <w:p w:rsidR="00C361D2" w:rsidRDefault="00C361D2" w:rsidP="00C361D2">
      <w:pPr>
        <w:jc w:val="lowKashida"/>
        <w:rPr>
          <w:rFonts w:cs="B Nazanin"/>
          <w:b/>
          <w:bCs/>
          <w:sz w:val="24"/>
          <w:szCs w:val="24"/>
          <w:rtl/>
        </w:rPr>
      </w:pPr>
    </w:p>
    <w:p w:rsidR="00C361D2" w:rsidRDefault="00C361D2" w:rsidP="00C361D2">
      <w:pPr>
        <w:jc w:val="lowKashida"/>
        <w:rPr>
          <w:rFonts w:cs="B Nazanin"/>
          <w:b/>
          <w:bCs/>
          <w:sz w:val="24"/>
          <w:szCs w:val="24"/>
          <w:rtl/>
        </w:rPr>
      </w:pPr>
    </w:p>
    <w:p w:rsidR="00C361D2" w:rsidRDefault="00C361D2" w:rsidP="00C361D2">
      <w:pPr>
        <w:jc w:val="lowKashida"/>
        <w:rPr>
          <w:rFonts w:cs="B Nazanin"/>
          <w:b/>
          <w:bCs/>
          <w:sz w:val="24"/>
          <w:szCs w:val="24"/>
          <w:rtl/>
        </w:rPr>
      </w:pPr>
    </w:p>
    <w:p w:rsidR="00C361D2" w:rsidRDefault="00C361D2" w:rsidP="00C361D2">
      <w:pPr>
        <w:jc w:val="lowKashida"/>
        <w:rPr>
          <w:rFonts w:cs="B Nazanin"/>
          <w:b/>
          <w:bCs/>
          <w:sz w:val="24"/>
          <w:szCs w:val="24"/>
          <w:rtl/>
        </w:rPr>
      </w:pPr>
    </w:p>
    <w:p w:rsidR="00AD599E" w:rsidRPr="00D41D0A" w:rsidRDefault="0035003E" w:rsidP="00C361D2">
      <w:pPr>
        <w:jc w:val="lowKashida"/>
        <w:rPr>
          <w:rFonts w:cs="B Nazanin"/>
          <w:b/>
          <w:bCs/>
          <w:sz w:val="24"/>
          <w:szCs w:val="24"/>
          <w:rtl/>
        </w:rPr>
      </w:pPr>
      <w:r w:rsidRPr="00D41D0A">
        <w:rPr>
          <w:rFonts w:cs="B Nazanin" w:hint="cs"/>
          <w:b/>
          <w:bCs/>
          <w:sz w:val="24"/>
          <w:szCs w:val="24"/>
          <w:rtl/>
        </w:rPr>
        <w:lastRenderedPageBreak/>
        <w:t xml:space="preserve">ماده </w:t>
      </w:r>
      <w:r w:rsidR="00C361D2">
        <w:rPr>
          <w:rFonts w:cs="B Nazanin" w:hint="cs"/>
          <w:b/>
          <w:bCs/>
          <w:sz w:val="24"/>
          <w:szCs w:val="24"/>
          <w:rtl/>
        </w:rPr>
        <w:t>9</w:t>
      </w:r>
      <w:r w:rsidRPr="00D41D0A">
        <w:rPr>
          <w:rFonts w:cs="B Nazanin" w:hint="cs"/>
          <w:b/>
          <w:bCs/>
          <w:sz w:val="24"/>
          <w:szCs w:val="24"/>
          <w:rtl/>
        </w:rPr>
        <w:t xml:space="preserve">: </w:t>
      </w:r>
      <w:r w:rsidR="00AD599E" w:rsidRPr="00D41D0A">
        <w:rPr>
          <w:rFonts w:cs="B Nazanin" w:hint="cs"/>
          <w:b/>
          <w:bCs/>
          <w:sz w:val="24"/>
          <w:szCs w:val="24"/>
          <w:rtl/>
        </w:rPr>
        <w:t>نشانی طرفین</w:t>
      </w:r>
    </w:p>
    <w:p w:rsidR="00AD599E" w:rsidRPr="00D41D0A" w:rsidRDefault="00AD599E" w:rsidP="00D41D0A">
      <w:pPr>
        <w:jc w:val="lowKashida"/>
        <w:rPr>
          <w:rFonts w:cs="B Nazanin"/>
          <w:sz w:val="24"/>
          <w:szCs w:val="24"/>
          <w:rtl/>
        </w:rPr>
      </w:pPr>
      <w:r w:rsidRPr="00D41D0A">
        <w:rPr>
          <w:rFonts w:cs="B Nazanin" w:hint="cs"/>
          <w:sz w:val="24"/>
          <w:szCs w:val="24"/>
          <w:rtl/>
        </w:rPr>
        <w:t xml:space="preserve">نشانی کارفرما: </w:t>
      </w:r>
      <w:r w:rsidR="00243D09" w:rsidRPr="00D41D0A">
        <w:rPr>
          <w:rFonts w:cs="B Nazanin" w:hint="cs"/>
          <w:sz w:val="24"/>
          <w:szCs w:val="24"/>
          <w:rtl/>
        </w:rPr>
        <w:t>-------------------------------------------------------------------------------</w:t>
      </w:r>
    </w:p>
    <w:p w:rsidR="00AD599E" w:rsidRPr="00D41D0A" w:rsidRDefault="00AD599E" w:rsidP="00590B0B">
      <w:pPr>
        <w:jc w:val="lowKashida"/>
        <w:rPr>
          <w:rFonts w:cs="B Nazanin"/>
          <w:sz w:val="24"/>
          <w:szCs w:val="24"/>
          <w:rtl/>
        </w:rPr>
      </w:pPr>
      <w:r w:rsidRPr="00D41D0A">
        <w:rPr>
          <w:rFonts w:cs="B Nazanin" w:hint="cs"/>
          <w:sz w:val="24"/>
          <w:szCs w:val="24"/>
          <w:rtl/>
        </w:rPr>
        <w:t>نشانی مجری: تهران-اوین-بلوار دانشجو-دانشگاه شهید بهشتی- معاونت پژوهشی و فناوری  تلفن: 22431621 و 2243</w:t>
      </w:r>
      <w:r w:rsidR="00CF6D1D" w:rsidRPr="00D41D0A">
        <w:rPr>
          <w:rFonts w:cs="B Nazanin" w:hint="cs"/>
          <w:sz w:val="24"/>
          <w:szCs w:val="24"/>
          <w:rtl/>
        </w:rPr>
        <w:t>1790</w:t>
      </w:r>
      <w:r w:rsidRPr="00D41D0A">
        <w:rPr>
          <w:rFonts w:cs="B Nazanin" w:hint="cs"/>
          <w:sz w:val="24"/>
          <w:szCs w:val="24"/>
          <w:rtl/>
        </w:rPr>
        <w:t xml:space="preserve">  </w:t>
      </w:r>
      <w:r w:rsidR="00590B0B">
        <w:rPr>
          <w:rFonts w:cs="B Nazanin" w:hint="cs"/>
          <w:sz w:val="24"/>
          <w:szCs w:val="24"/>
          <w:rtl/>
        </w:rPr>
        <w:t>نمابر</w:t>
      </w:r>
      <w:r w:rsidRPr="00D41D0A">
        <w:rPr>
          <w:rFonts w:cs="B Nazanin" w:hint="cs"/>
          <w:sz w:val="24"/>
          <w:szCs w:val="24"/>
          <w:rtl/>
        </w:rPr>
        <w:t>: 22431586</w:t>
      </w:r>
    </w:p>
    <w:p w:rsidR="00F2325A" w:rsidRPr="00D41D0A" w:rsidRDefault="0035003E" w:rsidP="00D41D0A">
      <w:pPr>
        <w:jc w:val="lowKashida"/>
        <w:rPr>
          <w:rFonts w:cs="B Nazanin"/>
          <w:sz w:val="24"/>
          <w:szCs w:val="24"/>
          <w:rtl/>
        </w:rPr>
      </w:pPr>
      <w:r w:rsidRPr="00D41D0A">
        <w:rPr>
          <w:rFonts w:cs="B Nazanin" w:hint="cs"/>
          <w:sz w:val="24"/>
          <w:szCs w:val="24"/>
          <w:rtl/>
        </w:rPr>
        <w:t>هرگاه یکی از طرفین قرارداد نشانی خود را تغییر دهد باید 15 روز قبل از تاریخ تغییر، نشانی جدید خود را به طرف دیگر اعلام کند تا وقتی که نشانی جدید به طرف دیگر اعلام نشده است، مکاتبات به نشانی قبلی ارسال خواهد شد و دریافت شده تلقی می</w:t>
      </w:r>
      <w:r w:rsidRPr="00D41D0A">
        <w:rPr>
          <w:rFonts w:cs="B Nazanin" w:hint="cs"/>
          <w:sz w:val="24"/>
          <w:szCs w:val="24"/>
          <w:rtl/>
        </w:rPr>
        <w:softHyphen/>
        <w:t>گردد.</w:t>
      </w:r>
    </w:p>
    <w:p w:rsidR="00C5579F" w:rsidRPr="00D41D0A" w:rsidRDefault="00AD599E" w:rsidP="00C361D2">
      <w:pPr>
        <w:jc w:val="lowKashida"/>
        <w:rPr>
          <w:rFonts w:cs="B Nazanin"/>
          <w:b/>
          <w:bCs/>
          <w:sz w:val="24"/>
          <w:szCs w:val="24"/>
          <w:rtl/>
        </w:rPr>
      </w:pPr>
      <w:r w:rsidRPr="00D41D0A">
        <w:rPr>
          <w:rFonts w:cs="B Nazanin" w:hint="cs"/>
          <w:b/>
          <w:bCs/>
          <w:sz w:val="24"/>
          <w:szCs w:val="24"/>
          <w:rtl/>
        </w:rPr>
        <w:t xml:space="preserve">ماده </w:t>
      </w:r>
      <w:r w:rsidR="00C361D2">
        <w:rPr>
          <w:rFonts w:cs="B Nazanin" w:hint="cs"/>
          <w:b/>
          <w:bCs/>
          <w:sz w:val="24"/>
          <w:szCs w:val="24"/>
          <w:rtl/>
        </w:rPr>
        <w:t>10</w:t>
      </w:r>
      <w:r w:rsidRPr="00D41D0A">
        <w:rPr>
          <w:rFonts w:cs="B Nazanin" w:hint="cs"/>
          <w:b/>
          <w:bCs/>
          <w:sz w:val="24"/>
          <w:szCs w:val="24"/>
          <w:rtl/>
        </w:rPr>
        <w:t xml:space="preserve">: </w:t>
      </w:r>
      <w:r w:rsidR="00C5579F" w:rsidRPr="00D41D0A">
        <w:rPr>
          <w:rFonts w:cs="B Nazanin" w:hint="cs"/>
          <w:b/>
          <w:bCs/>
          <w:sz w:val="24"/>
          <w:szCs w:val="24"/>
          <w:rtl/>
        </w:rPr>
        <w:t>نسخ قرارداد</w:t>
      </w:r>
    </w:p>
    <w:p w:rsidR="00C5579F" w:rsidRPr="00D41D0A" w:rsidRDefault="00445F1B" w:rsidP="00C361D2">
      <w:pPr>
        <w:jc w:val="lowKashida"/>
        <w:rPr>
          <w:rFonts w:cs="B Nazanin"/>
          <w:sz w:val="24"/>
          <w:szCs w:val="24"/>
          <w:rtl/>
        </w:rPr>
      </w:pPr>
      <w:r w:rsidRPr="00D41D0A">
        <w:rPr>
          <w:rFonts w:cs="B Nazanin" w:hint="cs"/>
          <w:sz w:val="24"/>
          <w:szCs w:val="24"/>
          <w:rtl/>
        </w:rPr>
        <w:t>این قرارداد</w:t>
      </w:r>
      <w:r w:rsidR="00C361D2">
        <w:rPr>
          <w:rFonts w:cs="B Nazanin" w:hint="cs"/>
          <w:sz w:val="24"/>
          <w:szCs w:val="24"/>
          <w:rtl/>
        </w:rPr>
        <w:t xml:space="preserve"> از هر حیث</w:t>
      </w:r>
      <w:r w:rsidR="00C5579F" w:rsidRPr="00D41D0A">
        <w:rPr>
          <w:rFonts w:cs="B Nazanin" w:hint="cs"/>
          <w:sz w:val="24"/>
          <w:szCs w:val="24"/>
          <w:rtl/>
        </w:rPr>
        <w:t xml:space="preserve"> </w:t>
      </w:r>
      <w:r w:rsidR="00C361D2" w:rsidRPr="00D41D0A">
        <w:rPr>
          <w:rFonts w:cs="B Nazanin" w:hint="cs"/>
          <w:sz w:val="24"/>
          <w:szCs w:val="24"/>
          <w:rtl/>
        </w:rPr>
        <w:t>تابع مقررات و قوانین جمهوری اسلامی ایران می</w:t>
      </w:r>
      <w:r w:rsidR="00C361D2" w:rsidRPr="00D41D0A">
        <w:rPr>
          <w:rFonts w:cs="B Nazanin" w:hint="cs"/>
          <w:sz w:val="24"/>
          <w:szCs w:val="24"/>
          <w:rtl/>
        </w:rPr>
        <w:softHyphen/>
        <w:t>باشد</w:t>
      </w:r>
      <w:r w:rsidR="00C361D2">
        <w:rPr>
          <w:rFonts w:cs="B Nazanin" w:hint="cs"/>
          <w:sz w:val="24"/>
          <w:szCs w:val="24"/>
          <w:rtl/>
        </w:rPr>
        <w:t xml:space="preserve"> و </w:t>
      </w:r>
      <w:r w:rsidR="00C5579F" w:rsidRPr="00D41D0A">
        <w:rPr>
          <w:rFonts w:cs="B Nazanin" w:hint="cs"/>
          <w:sz w:val="24"/>
          <w:szCs w:val="24"/>
          <w:rtl/>
        </w:rPr>
        <w:t xml:space="preserve">در </w:t>
      </w:r>
      <w:r w:rsidR="00F2325A" w:rsidRPr="00D41D0A">
        <w:rPr>
          <w:rFonts w:cs="B Nazanin" w:hint="cs"/>
          <w:sz w:val="24"/>
          <w:szCs w:val="24"/>
          <w:rtl/>
        </w:rPr>
        <w:t>-----</w:t>
      </w:r>
      <w:r w:rsidR="00C5579F" w:rsidRPr="00D41D0A">
        <w:rPr>
          <w:rFonts w:cs="B Nazanin" w:hint="cs"/>
          <w:sz w:val="24"/>
          <w:szCs w:val="24"/>
          <w:rtl/>
        </w:rPr>
        <w:t xml:space="preserve"> ماده</w:t>
      </w:r>
      <w:r w:rsidR="00F2325A" w:rsidRPr="00D41D0A">
        <w:rPr>
          <w:rFonts w:cs="B Nazanin" w:hint="cs"/>
          <w:sz w:val="24"/>
          <w:szCs w:val="24"/>
          <w:rtl/>
        </w:rPr>
        <w:t xml:space="preserve"> </w:t>
      </w:r>
      <w:r w:rsidR="006963A8" w:rsidRPr="00D41D0A">
        <w:rPr>
          <w:rFonts w:cs="B Nazanin" w:hint="cs"/>
          <w:sz w:val="24"/>
          <w:szCs w:val="24"/>
          <w:rtl/>
        </w:rPr>
        <w:t xml:space="preserve">و </w:t>
      </w:r>
      <w:r w:rsidR="00F2325A" w:rsidRPr="00D41D0A">
        <w:rPr>
          <w:rFonts w:cs="B Nazanin" w:hint="cs"/>
          <w:sz w:val="24"/>
          <w:szCs w:val="24"/>
          <w:rtl/>
        </w:rPr>
        <w:t>-----</w:t>
      </w:r>
      <w:r w:rsidRPr="00D41D0A">
        <w:rPr>
          <w:rFonts w:cs="B Nazanin" w:hint="cs"/>
          <w:sz w:val="24"/>
          <w:szCs w:val="24"/>
          <w:rtl/>
        </w:rPr>
        <w:t xml:space="preserve"> </w:t>
      </w:r>
      <w:r w:rsidR="00C5579F" w:rsidRPr="00D41D0A">
        <w:rPr>
          <w:rFonts w:cs="B Nazanin" w:hint="cs"/>
          <w:sz w:val="24"/>
          <w:szCs w:val="24"/>
          <w:rtl/>
        </w:rPr>
        <w:t>نسخه هم ارزش تنظیم شده و پس از امضای طرفین لازم الاجرا است.</w:t>
      </w:r>
    </w:p>
    <w:p w:rsidR="00BA6337" w:rsidRPr="00D41D0A" w:rsidRDefault="00BA6337" w:rsidP="00D41D0A">
      <w:pPr>
        <w:jc w:val="lowKashida"/>
        <w:rPr>
          <w:rFonts w:cs="B Nazanin"/>
          <w:sz w:val="24"/>
          <w:szCs w:val="24"/>
          <w:rtl/>
        </w:rPr>
      </w:pPr>
    </w:p>
    <w:p w:rsidR="00C5579F" w:rsidRPr="00D41D0A" w:rsidRDefault="00065191" w:rsidP="00D41D0A">
      <w:pPr>
        <w:jc w:val="lowKashida"/>
        <w:rPr>
          <w:rFonts w:cs="B Nazanin"/>
          <w:sz w:val="24"/>
          <w:szCs w:val="24"/>
          <w:rtl/>
        </w:rPr>
      </w:pPr>
      <w:r w:rsidRPr="00D41D0A">
        <w:rPr>
          <w:rFonts w:cs="B Nazanin"/>
          <w:noProof/>
          <w:sz w:val="24"/>
          <w:szCs w:val="24"/>
          <w:rtl/>
          <w:lang w:bidi="ar-SA"/>
        </w:rPr>
        <mc:AlternateContent>
          <mc:Choice Requires="wps">
            <w:drawing>
              <wp:anchor distT="0" distB="0" distL="114300" distR="114300" simplePos="0" relativeHeight="251659264" behindDoc="0" locked="0" layoutInCell="1" allowOverlap="1" wp14:anchorId="60E72A5C" wp14:editId="1F50F4D9">
                <wp:simplePos x="0" y="0"/>
                <wp:positionH relativeFrom="column">
                  <wp:posOffset>-476250</wp:posOffset>
                </wp:positionH>
                <wp:positionV relativeFrom="paragraph">
                  <wp:posOffset>307975</wp:posOffset>
                </wp:positionV>
                <wp:extent cx="2983230" cy="1809750"/>
                <wp:effectExtent l="0" t="0" r="762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3230" cy="1809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5579F" w:rsidRPr="0080183F" w:rsidRDefault="000A0778" w:rsidP="00C5579F">
                            <w:pPr>
                              <w:spacing w:after="0" w:line="240" w:lineRule="auto"/>
                              <w:jc w:val="center"/>
                              <w:rPr>
                                <w:rFonts w:cs="B Nazanin"/>
                                <w:b/>
                                <w:bCs/>
                                <w:sz w:val="26"/>
                                <w:szCs w:val="26"/>
                                <w:rtl/>
                              </w:rPr>
                            </w:pPr>
                            <w:r>
                              <w:rPr>
                                <w:rFonts w:cs="B Nazanin" w:hint="cs"/>
                                <w:b/>
                                <w:bCs/>
                                <w:sz w:val="26"/>
                                <w:szCs w:val="26"/>
                                <w:rtl/>
                              </w:rPr>
                              <w:t>مجری</w:t>
                            </w:r>
                          </w:p>
                          <w:p w:rsidR="002C325E" w:rsidRDefault="002C325E" w:rsidP="00C5579F">
                            <w:pPr>
                              <w:spacing w:after="0" w:line="240" w:lineRule="auto"/>
                              <w:jc w:val="center"/>
                              <w:rPr>
                                <w:rFonts w:cs="B Nazanin"/>
                                <w:b/>
                                <w:bCs/>
                                <w:sz w:val="26"/>
                                <w:szCs w:val="26"/>
                                <w:rtl/>
                              </w:rPr>
                            </w:pPr>
                          </w:p>
                          <w:p w:rsidR="00C5579F" w:rsidRPr="0080183F" w:rsidRDefault="007F69EF" w:rsidP="004C37DD">
                            <w:pPr>
                              <w:spacing w:after="0" w:line="240" w:lineRule="auto"/>
                              <w:jc w:val="center"/>
                              <w:rPr>
                                <w:rFonts w:cs="B Nazanin"/>
                                <w:b/>
                                <w:bCs/>
                                <w:sz w:val="26"/>
                                <w:szCs w:val="26"/>
                                <w:rtl/>
                              </w:rPr>
                            </w:pPr>
                            <w:r>
                              <w:rPr>
                                <w:rFonts w:cs="B Nazanin" w:hint="cs"/>
                                <w:b/>
                                <w:bCs/>
                                <w:sz w:val="26"/>
                                <w:szCs w:val="26"/>
                                <w:rtl/>
                              </w:rPr>
                              <w:t>------</w:t>
                            </w:r>
                            <w:bookmarkStart w:id="0" w:name="_GoBack"/>
                            <w:bookmarkEnd w:id="0"/>
                          </w:p>
                          <w:p w:rsidR="004C37DD" w:rsidRDefault="00C5579F" w:rsidP="00C5579F">
                            <w:pPr>
                              <w:spacing w:after="0" w:line="240" w:lineRule="auto"/>
                              <w:jc w:val="center"/>
                              <w:rPr>
                                <w:rFonts w:cs="B Nazanin"/>
                                <w:b/>
                                <w:bCs/>
                                <w:sz w:val="26"/>
                                <w:szCs w:val="26"/>
                                <w:rtl/>
                              </w:rPr>
                            </w:pPr>
                            <w:r w:rsidRPr="0080183F">
                              <w:rPr>
                                <w:rFonts w:cs="B Nazanin" w:hint="cs"/>
                                <w:b/>
                                <w:bCs/>
                                <w:sz w:val="26"/>
                                <w:szCs w:val="26"/>
                                <w:rtl/>
                              </w:rPr>
                              <w:t>معاون</w:t>
                            </w:r>
                            <w:r w:rsidR="00A578DA">
                              <w:rPr>
                                <w:rFonts w:cs="B Nazanin" w:hint="cs"/>
                                <w:b/>
                                <w:bCs/>
                                <w:sz w:val="26"/>
                                <w:szCs w:val="26"/>
                                <w:rtl/>
                              </w:rPr>
                              <w:t>ت</w:t>
                            </w:r>
                            <w:r w:rsidRPr="0080183F">
                              <w:rPr>
                                <w:rFonts w:cs="B Nazanin" w:hint="cs"/>
                                <w:b/>
                                <w:bCs/>
                                <w:sz w:val="26"/>
                                <w:szCs w:val="26"/>
                                <w:rtl/>
                              </w:rPr>
                              <w:t xml:space="preserve"> پژوهشی </w:t>
                            </w:r>
                            <w:r w:rsidR="00065191">
                              <w:rPr>
                                <w:rFonts w:cs="B Nazanin" w:hint="cs"/>
                                <w:b/>
                                <w:bCs/>
                                <w:sz w:val="26"/>
                                <w:szCs w:val="26"/>
                                <w:rtl/>
                              </w:rPr>
                              <w:t xml:space="preserve">و فناوری </w:t>
                            </w:r>
                          </w:p>
                          <w:p w:rsidR="00C5579F" w:rsidRPr="0080183F" w:rsidRDefault="00C5579F" w:rsidP="00C5579F">
                            <w:pPr>
                              <w:spacing w:after="0" w:line="240" w:lineRule="auto"/>
                              <w:jc w:val="center"/>
                              <w:rPr>
                                <w:rFonts w:cs="B Nazanin"/>
                                <w:b/>
                                <w:bCs/>
                                <w:sz w:val="26"/>
                                <w:szCs w:val="26"/>
                              </w:rPr>
                            </w:pPr>
                            <w:r w:rsidRPr="0080183F">
                              <w:rPr>
                                <w:rFonts w:cs="B Nazanin" w:hint="cs"/>
                                <w:b/>
                                <w:bCs/>
                                <w:sz w:val="26"/>
                                <w:szCs w:val="26"/>
                                <w:rtl/>
                              </w:rPr>
                              <w:t>دانشگاه شهید بهشتی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37.5pt;margin-top:24.25pt;width:234.9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" fillcolor="white [3201]" stroked="f" strokeweight="2pt">
                <v:path arrowok="t"/>
                <v:textbox>
                  <w:txbxContent>
                    <w:p w:rsidR="00C5579F" w:rsidRPr="0080183F" w:rsidRDefault="000A0778" w:rsidP="00C5579F">
                      <w:pPr>
                        <w:spacing w:after="0" w:line="240" w:lineRule="auto"/>
                        <w:jc w:val="center"/>
                        <w:rPr>
                          <w:rFonts w:cs="B Nazanin"/>
                          <w:b/>
                          <w:bCs/>
                          <w:sz w:val="26"/>
                          <w:szCs w:val="26"/>
                          <w:rtl/>
                        </w:rPr>
                      </w:pPr>
                      <w:r>
                        <w:rPr>
                          <w:rFonts w:cs="B Nazanin" w:hint="cs"/>
                          <w:b/>
                          <w:bCs/>
                          <w:sz w:val="26"/>
                          <w:szCs w:val="26"/>
                          <w:rtl/>
                        </w:rPr>
                        <w:t>مجری</w:t>
                      </w:r>
                    </w:p>
                    <w:p w:rsidR="002C325E" w:rsidRDefault="002C325E" w:rsidP="00C5579F">
                      <w:pPr>
                        <w:spacing w:after="0" w:line="240" w:lineRule="auto"/>
                        <w:jc w:val="center"/>
                        <w:rPr>
                          <w:rFonts w:cs="B Nazanin"/>
                          <w:b/>
                          <w:bCs/>
                          <w:sz w:val="26"/>
                          <w:szCs w:val="26"/>
                          <w:rtl/>
                        </w:rPr>
                      </w:pPr>
                    </w:p>
                    <w:p w:rsidR="00C5579F" w:rsidRPr="0080183F" w:rsidRDefault="007F69EF" w:rsidP="004C37DD">
                      <w:pPr>
                        <w:spacing w:after="0" w:line="240" w:lineRule="auto"/>
                        <w:jc w:val="center"/>
                        <w:rPr>
                          <w:rFonts w:cs="B Nazanin"/>
                          <w:b/>
                          <w:bCs/>
                          <w:sz w:val="26"/>
                          <w:szCs w:val="26"/>
                          <w:rtl/>
                        </w:rPr>
                      </w:pPr>
                      <w:r>
                        <w:rPr>
                          <w:rFonts w:cs="B Nazanin" w:hint="cs"/>
                          <w:b/>
                          <w:bCs/>
                          <w:sz w:val="26"/>
                          <w:szCs w:val="26"/>
                          <w:rtl/>
                        </w:rPr>
                        <w:t>------</w:t>
                      </w:r>
                      <w:bookmarkStart w:id="1" w:name="_GoBack"/>
                      <w:bookmarkEnd w:id="1"/>
                    </w:p>
                    <w:p w:rsidR="004C37DD" w:rsidRDefault="00C5579F" w:rsidP="00C5579F">
                      <w:pPr>
                        <w:spacing w:after="0" w:line="240" w:lineRule="auto"/>
                        <w:jc w:val="center"/>
                        <w:rPr>
                          <w:rFonts w:cs="B Nazanin"/>
                          <w:b/>
                          <w:bCs/>
                          <w:sz w:val="26"/>
                          <w:szCs w:val="26"/>
                          <w:rtl/>
                        </w:rPr>
                      </w:pPr>
                      <w:r w:rsidRPr="0080183F">
                        <w:rPr>
                          <w:rFonts w:cs="B Nazanin" w:hint="cs"/>
                          <w:b/>
                          <w:bCs/>
                          <w:sz w:val="26"/>
                          <w:szCs w:val="26"/>
                          <w:rtl/>
                        </w:rPr>
                        <w:t>معاون</w:t>
                      </w:r>
                      <w:r w:rsidR="00A578DA">
                        <w:rPr>
                          <w:rFonts w:cs="B Nazanin" w:hint="cs"/>
                          <w:b/>
                          <w:bCs/>
                          <w:sz w:val="26"/>
                          <w:szCs w:val="26"/>
                          <w:rtl/>
                        </w:rPr>
                        <w:t>ت</w:t>
                      </w:r>
                      <w:r w:rsidRPr="0080183F">
                        <w:rPr>
                          <w:rFonts w:cs="B Nazanin" w:hint="cs"/>
                          <w:b/>
                          <w:bCs/>
                          <w:sz w:val="26"/>
                          <w:szCs w:val="26"/>
                          <w:rtl/>
                        </w:rPr>
                        <w:t xml:space="preserve"> پژوهشی </w:t>
                      </w:r>
                      <w:r w:rsidR="00065191">
                        <w:rPr>
                          <w:rFonts w:cs="B Nazanin" w:hint="cs"/>
                          <w:b/>
                          <w:bCs/>
                          <w:sz w:val="26"/>
                          <w:szCs w:val="26"/>
                          <w:rtl/>
                        </w:rPr>
                        <w:t xml:space="preserve">و فناوری </w:t>
                      </w:r>
                    </w:p>
                    <w:p w:rsidR="00C5579F" w:rsidRPr="0080183F" w:rsidRDefault="00C5579F" w:rsidP="00C5579F">
                      <w:pPr>
                        <w:spacing w:after="0" w:line="240" w:lineRule="auto"/>
                        <w:jc w:val="center"/>
                        <w:rPr>
                          <w:rFonts w:cs="B Nazanin"/>
                          <w:b/>
                          <w:bCs/>
                          <w:sz w:val="26"/>
                          <w:szCs w:val="26"/>
                        </w:rPr>
                      </w:pPr>
                      <w:r w:rsidRPr="0080183F">
                        <w:rPr>
                          <w:rFonts w:cs="B Nazanin" w:hint="cs"/>
                          <w:b/>
                          <w:bCs/>
                          <w:sz w:val="26"/>
                          <w:szCs w:val="26"/>
                          <w:rtl/>
                        </w:rPr>
                        <w:t>دانشگاه شهید بهشتی</w:t>
                      </w:r>
                    </w:p>
                  </w:txbxContent>
                </v:textbox>
              </v:rect>
            </w:pict>
          </mc:Fallback>
        </mc:AlternateContent>
      </w:r>
    </w:p>
    <w:p w:rsidR="00C5579F" w:rsidRPr="00D41D0A" w:rsidRDefault="00065191" w:rsidP="00D41D0A">
      <w:pPr>
        <w:jc w:val="lowKashida"/>
        <w:rPr>
          <w:rFonts w:cs="B Nazanin"/>
          <w:sz w:val="24"/>
          <w:szCs w:val="24"/>
          <w:rtl/>
        </w:rPr>
      </w:pPr>
      <w:r w:rsidRPr="00D41D0A">
        <w:rPr>
          <w:rFonts w:cs="B Nazanin"/>
          <w:noProof/>
          <w:sz w:val="24"/>
          <w:szCs w:val="24"/>
          <w:rtl/>
          <w:lang w:bidi="ar-SA"/>
        </w:rPr>
        <mc:AlternateContent>
          <mc:Choice Requires="wps">
            <w:drawing>
              <wp:anchor distT="0" distB="0" distL="114300" distR="114300" simplePos="0" relativeHeight="251660288" behindDoc="0" locked="0" layoutInCell="1" allowOverlap="1" wp14:anchorId="7FCDF21C" wp14:editId="1ACE0EBD">
                <wp:simplePos x="0" y="0"/>
                <wp:positionH relativeFrom="column">
                  <wp:posOffset>3790950</wp:posOffset>
                </wp:positionH>
                <wp:positionV relativeFrom="paragraph">
                  <wp:posOffset>57785</wp:posOffset>
                </wp:positionV>
                <wp:extent cx="1906905" cy="149034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6905" cy="149034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5579F" w:rsidRPr="0080183F" w:rsidRDefault="00C5579F" w:rsidP="00C5579F">
                            <w:pPr>
                              <w:jc w:val="center"/>
                              <w:rPr>
                                <w:rFonts w:cs="B Nazanin"/>
                                <w:b/>
                                <w:bCs/>
                                <w:sz w:val="26"/>
                                <w:szCs w:val="26"/>
                                <w:rtl/>
                              </w:rPr>
                            </w:pPr>
                            <w:r w:rsidRPr="0080183F">
                              <w:rPr>
                                <w:rFonts w:cs="B Nazanin" w:hint="cs"/>
                                <w:b/>
                                <w:bCs/>
                                <w:sz w:val="26"/>
                                <w:szCs w:val="26"/>
                                <w:rtl/>
                              </w:rPr>
                              <w:t>کارفرما</w:t>
                            </w:r>
                          </w:p>
                          <w:p w:rsidR="00C5579F" w:rsidRPr="0080183F" w:rsidRDefault="00C5579F" w:rsidP="00C5579F">
                            <w:pPr>
                              <w:jc w:val="center"/>
                              <w:rPr>
                                <w:sz w:val="26"/>
                                <w:szCs w:val="26"/>
                                <w:rtl/>
                              </w:rPr>
                            </w:pPr>
                            <w:r w:rsidRPr="0080183F">
                              <w:rPr>
                                <w:rFonts w:hint="cs"/>
                                <w:sz w:val="26"/>
                                <w:szCs w:val="26"/>
                                <w:rtl/>
                              </w:rPr>
                              <w:t>.....</w:t>
                            </w:r>
                          </w:p>
                          <w:p w:rsidR="00C5579F" w:rsidRPr="0080183F" w:rsidRDefault="00C5579F" w:rsidP="00C5579F">
                            <w:pPr>
                              <w:jc w:val="center"/>
                              <w:rPr>
                                <w:sz w:val="26"/>
                                <w:szCs w:val="26"/>
                              </w:rPr>
                            </w:pPr>
                            <w:r w:rsidRPr="0080183F">
                              <w:rPr>
                                <w:rFonts w:hint="cs"/>
                                <w:sz w:val="26"/>
                                <w:szCs w:val="26"/>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298.5pt;margin-top:4.55pt;width:150.15pt;height:11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" fillcolor="white [3201]" stroked="f" strokeweight="2pt">
                <v:path arrowok="t"/>
                <v:textbox>
                  <w:txbxContent>
                    <w:p w:rsidR="00C5579F" w:rsidRPr="0080183F" w:rsidRDefault="00C5579F" w:rsidP="00C5579F">
                      <w:pPr>
                        <w:jc w:val="center"/>
                        <w:rPr>
                          <w:rFonts w:cs="B Nazanin"/>
                          <w:b/>
                          <w:bCs/>
                          <w:sz w:val="26"/>
                          <w:szCs w:val="26"/>
                          <w:rtl/>
                        </w:rPr>
                      </w:pPr>
                      <w:r w:rsidRPr="0080183F">
                        <w:rPr>
                          <w:rFonts w:cs="B Nazanin" w:hint="cs"/>
                          <w:b/>
                          <w:bCs/>
                          <w:sz w:val="26"/>
                          <w:szCs w:val="26"/>
                          <w:rtl/>
                        </w:rPr>
                        <w:t>کارفرما</w:t>
                      </w:r>
                    </w:p>
                    <w:p w:rsidR="00C5579F" w:rsidRPr="0080183F" w:rsidRDefault="00C5579F" w:rsidP="00C5579F">
                      <w:pPr>
                        <w:jc w:val="center"/>
                        <w:rPr>
                          <w:sz w:val="26"/>
                          <w:szCs w:val="26"/>
                          <w:rtl/>
                        </w:rPr>
                      </w:pPr>
                      <w:r w:rsidRPr="0080183F">
                        <w:rPr>
                          <w:rFonts w:hint="cs"/>
                          <w:sz w:val="26"/>
                          <w:szCs w:val="26"/>
                          <w:rtl/>
                        </w:rPr>
                        <w:t>.....</w:t>
                      </w:r>
                    </w:p>
                    <w:p w:rsidR="00C5579F" w:rsidRPr="0080183F" w:rsidRDefault="00C5579F" w:rsidP="00C5579F">
                      <w:pPr>
                        <w:jc w:val="center"/>
                        <w:rPr>
                          <w:sz w:val="26"/>
                          <w:szCs w:val="26"/>
                        </w:rPr>
                      </w:pPr>
                      <w:r w:rsidRPr="0080183F">
                        <w:rPr>
                          <w:rFonts w:hint="cs"/>
                          <w:sz w:val="26"/>
                          <w:szCs w:val="26"/>
                          <w:rtl/>
                        </w:rPr>
                        <w:t>......</w:t>
                      </w:r>
                    </w:p>
                  </w:txbxContent>
                </v:textbox>
              </v:rect>
            </w:pict>
          </mc:Fallback>
        </mc:AlternateContent>
      </w:r>
    </w:p>
    <w:p w:rsidR="00C5579F" w:rsidRPr="00D41D0A" w:rsidRDefault="00C5579F" w:rsidP="00D41D0A">
      <w:pPr>
        <w:spacing w:line="240" w:lineRule="auto"/>
        <w:jc w:val="lowKashida"/>
        <w:rPr>
          <w:rFonts w:cs="B Nazanin"/>
          <w:sz w:val="24"/>
          <w:szCs w:val="24"/>
        </w:rPr>
      </w:pPr>
    </w:p>
    <w:sectPr w:rsidR="00C5579F" w:rsidRPr="00D41D0A" w:rsidSect="00C01D07">
      <w:pgSz w:w="11906" w:h="16838"/>
      <w:pgMar w:top="1440" w:right="1440" w:bottom="567"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9D1" w:rsidRDefault="006709D1" w:rsidP="002C325E">
      <w:pPr>
        <w:spacing w:after="0" w:line="240" w:lineRule="auto"/>
      </w:pPr>
      <w:r>
        <w:separator/>
      </w:r>
    </w:p>
  </w:endnote>
  <w:endnote w:type="continuationSeparator" w:id="0">
    <w:p w:rsidR="006709D1" w:rsidRDefault="006709D1" w:rsidP="002C3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9D1" w:rsidRDefault="006709D1" w:rsidP="002C325E">
      <w:pPr>
        <w:spacing w:after="0" w:line="240" w:lineRule="auto"/>
      </w:pPr>
      <w:r>
        <w:separator/>
      </w:r>
    </w:p>
  </w:footnote>
  <w:footnote w:type="continuationSeparator" w:id="0">
    <w:p w:rsidR="006709D1" w:rsidRDefault="006709D1" w:rsidP="002C32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38FB"/>
    <w:multiLevelType w:val="hybridMultilevel"/>
    <w:tmpl w:val="F81614BE"/>
    <w:lvl w:ilvl="0" w:tplc="7BC49C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C7BBA"/>
    <w:multiLevelType w:val="hybridMultilevel"/>
    <w:tmpl w:val="55EEF258"/>
    <w:lvl w:ilvl="0" w:tplc="F2EE5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78570E"/>
    <w:multiLevelType w:val="hybridMultilevel"/>
    <w:tmpl w:val="B74EDDD6"/>
    <w:lvl w:ilvl="0" w:tplc="691A9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594388"/>
    <w:multiLevelType w:val="hybridMultilevel"/>
    <w:tmpl w:val="9C8C324E"/>
    <w:lvl w:ilvl="0" w:tplc="374E3D9A">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390778"/>
    <w:multiLevelType w:val="hybridMultilevel"/>
    <w:tmpl w:val="188C12E0"/>
    <w:lvl w:ilvl="0" w:tplc="924023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EC1C9F"/>
    <w:multiLevelType w:val="hybridMultilevel"/>
    <w:tmpl w:val="AAF4EC72"/>
    <w:lvl w:ilvl="0" w:tplc="C0644F0A">
      <w:start w:val="1"/>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69844F3"/>
    <w:multiLevelType w:val="hybridMultilevel"/>
    <w:tmpl w:val="8CBED014"/>
    <w:lvl w:ilvl="0" w:tplc="4EB026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17"/>
    <w:rsid w:val="00023F4A"/>
    <w:rsid w:val="00040337"/>
    <w:rsid w:val="00051578"/>
    <w:rsid w:val="00065191"/>
    <w:rsid w:val="00071B7B"/>
    <w:rsid w:val="00083437"/>
    <w:rsid w:val="00083AFE"/>
    <w:rsid w:val="000A0778"/>
    <w:rsid w:val="000A570A"/>
    <w:rsid w:val="000B4502"/>
    <w:rsid w:val="000C71D5"/>
    <w:rsid w:val="00130FA0"/>
    <w:rsid w:val="0016016E"/>
    <w:rsid w:val="001656DC"/>
    <w:rsid w:val="001A091C"/>
    <w:rsid w:val="001D1B6B"/>
    <w:rsid w:val="001E5DC9"/>
    <w:rsid w:val="00243D09"/>
    <w:rsid w:val="0026066F"/>
    <w:rsid w:val="00264D2E"/>
    <w:rsid w:val="00291417"/>
    <w:rsid w:val="002C325E"/>
    <w:rsid w:val="002C5FAF"/>
    <w:rsid w:val="0035003E"/>
    <w:rsid w:val="003A19D4"/>
    <w:rsid w:val="003F4DAE"/>
    <w:rsid w:val="0040003D"/>
    <w:rsid w:val="00414B4E"/>
    <w:rsid w:val="00430E29"/>
    <w:rsid w:val="00432838"/>
    <w:rsid w:val="00445E0A"/>
    <w:rsid w:val="00445F1B"/>
    <w:rsid w:val="004829B1"/>
    <w:rsid w:val="004C37DD"/>
    <w:rsid w:val="004D7EE5"/>
    <w:rsid w:val="004E6EEB"/>
    <w:rsid w:val="005002EB"/>
    <w:rsid w:val="00511CE6"/>
    <w:rsid w:val="00525B6A"/>
    <w:rsid w:val="00546869"/>
    <w:rsid w:val="00550808"/>
    <w:rsid w:val="00556B50"/>
    <w:rsid w:val="00590B0B"/>
    <w:rsid w:val="005A63B8"/>
    <w:rsid w:val="005A7920"/>
    <w:rsid w:val="00600E0F"/>
    <w:rsid w:val="006707F7"/>
    <w:rsid w:val="006709D1"/>
    <w:rsid w:val="00686E6B"/>
    <w:rsid w:val="006963A8"/>
    <w:rsid w:val="006A326D"/>
    <w:rsid w:val="006D7848"/>
    <w:rsid w:val="006F189F"/>
    <w:rsid w:val="007109CF"/>
    <w:rsid w:val="0072690C"/>
    <w:rsid w:val="007376A8"/>
    <w:rsid w:val="00794036"/>
    <w:rsid w:val="007D4B2A"/>
    <w:rsid w:val="007F69EF"/>
    <w:rsid w:val="0080183F"/>
    <w:rsid w:val="00812DD3"/>
    <w:rsid w:val="00813521"/>
    <w:rsid w:val="00813610"/>
    <w:rsid w:val="00864635"/>
    <w:rsid w:val="00892FF5"/>
    <w:rsid w:val="008B4ED4"/>
    <w:rsid w:val="008D318A"/>
    <w:rsid w:val="00937276"/>
    <w:rsid w:val="009508A9"/>
    <w:rsid w:val="00957C88"/>
    <w:rsid w:val="009662CC"/>
    <w:rsid w:val="00966B5E"/>
    <w:rsid w:val="009756FF"/>
    <w:rsid w:val="009929B7"/>
    <w:rsid w:val="009B76C5"/>
    <w:rsid w:val="009C00C7"/>
    <w:rsid w:val="009F3273"/>
    <w:rsid w:val="00A05596"/>
    <w:rsid w:val="00A41A65"/>
    <w:rsid w:val="00A578DA"/>
    <w:rsid w:val="00A809E1"/>
    <w:rsid w:val="00AD599E"/>
    <w:rsid w:val="00AD75C9"/>
    <w:rsid w:val="00AE4607"/>
    <w:rsid w:val="00B0638F"/>
    <w:rsid w:val="00B20CB3"/>
    <w:rsid w:val="00B34441"/>
    <w:rsid w:val="00B5551D"/>
    <w:rsid w:val="00B77638"/>
    <w:rsid w:val="00B77B35"/>
    <w:rsid w:val="00BA6337"/>
    <w:rsid w:val="00BE0BAA"/>
    <w:rsid w:val="00C01D07"/>
    <w:rsid w:val="00C11CDE"/>
    <w:rsid w:val="00C2746F"/>
    <w:rsid w:val="00C361D2"/>
    <w:rsid w:val="00C37EFC"/>
    <w:rsid w:val="00C449E9"/>
    <w:rsid w:val="00C5241E"/>
    <w:rsid w:val="00C5579F"/>
    <w:rsid w:val="00C75352"/>
    <w:rsid w:val="00C9444C"/>
    <w:rsid w:val="00CE1120"/>
    <w:rsid w:val="00CE2B22"/>
    <w:rsid w:val="00CF6D1D"/>
    <w:rsid w:val="00D33EF8"/>
    <w:rsid w:val="00D41D0A"/>
    <w:rsid w:val="00D53C20"/>
    <w:rsid w:val="00D54DC6"/>
    <w:rsid w:val="00D83212"/>
    <w:rsid w:val="00D86C3C"/>
    <w:rsid w:val="00DB5577"/>
    <w:rsid w:val="00DE54F7"/>
    <w:rsid w:val="00E915FB"/>
    <w:rsid w:val="00EB0020"/>
    <w:rsid w:val="00EE4A6A"/>
    <w:rsid w:val="00F2325A"/>
    <w:rsid w:val="00F251FC"/>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ED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6DC"/>
    <w:pPr>
      <w:ind w:left="720"/>
      <w:contextualSpacing/>
    </w:pPr>
  </w:style>
  <w:style w:type="paragraph" w:styleId="Header">
    <w:name w:val="header"/>
    <w:basedOn w:val="Normal"/>
    <w:link w:val="HeaderChar"/>
    <w:uiPriority w:val="99"/>
    <w:semiHidden/>
    <w:unhideWhenUsed/>
    <w:rsid w:val="002C325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C325E"/>
  </w:style>
  <w:style w:type="paragraph" w:styleId="Footer">
    <w:name w:val="footer"/>
    <w:basedOn w:val="Normal"/>
    <w:link w:val="FooterChar"/>
    <w:uiPriority w:val="99"/>
    <w:semiHidden/>
    <w:unhideWhenUsed/>
    <w:rsid w:val="002C325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C32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ED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6DC"/>
    <w:pPr>
      <w:ind w:left="720"/>
      <w:contextualSpacing/>
    </w:pPr>
  </w:style>
  <w:style w:type="paragraph" w:styleId="Header">
    <w:name w:val="header"/>
    <w:basedOn w:val="Normal"/>
    <w:link w:val="HeaderChar"/>
    <w:uiPriority w:val="99"/>
    <w:semiHidden/>
    <w:unhideWhenUsed/>
    <w:rsid w:val="002C325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C325E"/>
  </w:style>
  <w:style w:type="paragraph" w:styleId="Footer">
    <w:name w:val="footer"/>
    <w:basedOn w:val="Normal"/>
    <w:link w:val="FooterChar"/>
    <w:uiPriority w:val="99"/>
    <w:semiHidden/>
    <w:unhideWhenUsed/>
    <w:rsid w:val="002C325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C3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72749-FCA2-4E12-9BED-B13E5BFC0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n.askari</dc:creator>
  <cp:lastModifiedBy>zahra mohebi</cp:lastModifiedBy>
  <cp:revision>2</cp:revision>
  <cp:lastPrinted>2015-01-26T07:21:00Z</cp:lastPrinted>
  <dcterms:created xsi:type="dcterms:W3CDTF">2019-11-03T06:57:00Z</dcterms:created>
  <dcterms:modified xsi:type="dcterms:W3CDTF">2019-11-03T06:57:00Z</dcterms:modified>
</cp:coreProperties>
</file>